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Pr="00AE386F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3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о </w:t>
      </w:r>
      <w:r w:rsidR="00D829D8" w:rsidRPr="00AE3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деятельности </w:t>
      </w:r>
    </w:p>
    <w:p w:rsidR="00AE386F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3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Контрольно-счетной палаты Ханты-Мансийского района </w:t>
      </w:r>
    </w:p>
    <w:p w:rsidR="002B7046" w:rsidRPr="00AE386F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3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="00900303" w:rsidRPr="00AE3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AE3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</w:t>
      </w:r>
      <w:r w:rsidR="003B7329" w:rsidRPr="00AE3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AE38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2B7046" w:rsidRPr="000B1370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B7046" w:rsidRPr="00DF74F2" w:rsidRDefault="002B7046" w:rsidP="002B7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Настоящая информация подготовлена в соответствии с </w:t>
      </w:r>
      <w:r w:rsidR="00D11224" w:rsidRPr="00DF7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Регламентом Контрольно-с</w:t>
      </w:r>
      <w:r w:rsidRPr="00DF7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четной палат</w:t>
      </w:r>
      <w:r w:rsidR="00D11224" w:rsidRPr="00DF7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DF7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224" w:rsidRPr="00DF7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DF7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планом работы </w:t>
      </w:r>
      <w:r w:rsidR="00D11224" w:rsidRPr="00DF7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</w:t>
      </w:r>
      <w:r w:rsidRPr="00DF7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="00D11224" w:rsidRPr="00DF7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</w:t>
      </w:r>
      <w:r w:rsidRPr="00DF7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</w:t>
      </w:r>
      <w:r w:rsidR="003B7329" w:rsidRPr="00DF7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DF7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</w:p>
    <w:p w:rsidR="002B7046" w:rsidRPr="000B1370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2B7046" w:rsidRPr="000B1370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2B7046" w:rsidRPr="00DF74F2" w:rsidRDefault="002B7046" w:rsidP="00DF74F2">
      <w:pPr>
        <w:pStyle w:val="a8"/>
        <w:numPr>
          <w:ilvl w:val="0"/>
          <w:numId w:val="13"/>
        </w:numPr>
        <w:spacing w:after="120" w:line="240" w:lineRule="auto"/>
        <w:ind w:left="2835" w:hanging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</w:t>
      </w:r>
    </w:p>
    <w:p w:rsidR="00900303" w:rsidRPr="000B1370" w:rsidRDefault="003C1F6A" w:rsidP="0095294D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00303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D4631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00303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втором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квартале было </w:t>
      </w:r>
      <w:r w:rsidR="002B7046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</w:t>
      </w:r>
      <w:r w:rsidR="00A14144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2B7046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00303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дв</w:t>
      </w:r>
      <w:r w:rsidR="00A14144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00303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B7046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</w:t>
      </w:r>
      <w:r w:rsidR="00900303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="002B7046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</w:t>
      </w:r>
      <w:r w:rsidR="00900303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A14144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составляет 100% от запланированных плановых мероприятий</w:t>
      </w:r>
      <w:r w:rsidR="00900303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00303" w:rsidRPr="000B1370" w:rsidRDefault="00900303" w:rsidP="009979C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проверка законности, результативности использования средств бюджета района, направленных на реализацию долгосрочной целевой программы района «Современное здравоохранение Ханты-Мансийского района» на 2011-2013 годы и на период до 2015 года»;</w:t>
      </w:r>
    </w:p>
    <w:p w:rsidR="00900303" w:rsidRPr="000B1370" w:rsidRDefault="00900303" w:rsidP="009979C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проверка законности, результативности использования средств бюджета района, направленных на реализацию долгосрочной целевой программы района «Новая школа Ханты-Мансийского района на 2011-2013 годы</w:t>
      </w:r>
      <w:r w:rsidR="000B3C5E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 период до 2015 года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5A2DEC" w:rsidRPr="000B1370" w:rsidRDefault="008D1D1A" w:rsidP="005A2DEC">
      <w:pPr>
        <w:spacing w:after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B1370">
        <w:rPr>
          <w:rFonts w:ascii="Times New Roman" w:hAnsi="Times New Roman" w:cs="Times New Roman"/>
          <w:sz w:val="27"/>
          <w:szCs w:val="27"/>
        </w:rPr>
        <w:t>Объём бюджетных средств, охваченный контрольным</w:t>
      </w:r>
      <w:r w:rsidR="004A6025" w:rsidRPr="000B1370">
        <w:rPr>
          <w:rFonts w:ascii="Times New Roman" w:hAnsi="Times New Roman" w:cs="Times New Roman"/>
          <w:sz w:val="27"/>
          <w:szCs w:val="27"/>
        </w:rPr>
        <w:t>и</w:t>
      </w:r>
      <w:r w:rsidRPr="000B1370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4A6025" w:rsidRPr="000B1370">
        <w:rPr>
          <w:rFonts w:ascii="Times New Roman" w:hAnsi="Times New Roman" w:cs="Times New Roman"/>
          <w:sz w:val="27"/>
          <w:szCs w:val="27"/>
        </w:rPr>
        <w:t>ями</w:t>
      </w:r>
      <w:r w:rsidRPr="000B1370">
        <w:rPr>
          <w:rFonts w:ascii="Times New Roman" w:hAnsi="Times New Roman" w:cs="Times New Roman"/>
          <w:sz w:val="27"/>
          <w:szCs w:val="27"/>
        </w:rPr>
        <w:t xml:space="preserve">, составил </w:t>
      </w:r>
      <w:r w:rsidR="00432CE4" w:rsidRPr="000B1370">
        <w:rPr>
          <w:rFonts w:ascii="Times New Roman" w:hAnsi="Times New Roman" w:cs="Times New Roman"/>
          <w:sz w:val="27"/>
          <w:szCs w:val="27"/>
        </w:rPr>
        <w:t>176</w:t>
      </w:r>
      <w:r w:rsidR="00EA0580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432CE4" w:rsidRPr="000B1370">
        <w:rPr>
          <w:rFonts w:ascii="Times New Roman" w:hAnsi="Times New Roman" w:cs="Times New Roman"/>
          <w:sz w:val="27"/>
          <w:szCs w:val="27"/>
        </w:rPr>
        <w:t>922</w:t>
      </w:r>
      <w:r w:rsidRPr="000B1370">
        <w:rPr>
          <w:rFonts w:ascii="Times New Roman" w:hAnsi="Times New Roman" w:cs="Times New Roman"/>
          <w:sz w:val="27"/>
          <w:szCs w:val="27"/>
        </w:rPr>
        <w:t>,</w:t>
      </w:r>
      <w:r w:rsidR="00432CE4" w:rsidRPr="000B1370">
        <w:rPr>
          <w:rFonts w:ascii="Times New Roman" w:hAnsi="Times New Roman" w:cs="Times New Roman"/>
          <w:sz w:val="27"/>
          <w:szCs w:val="27"/>
        </w:rPr>
        <w:t>7</w:t>
      </w:r>
      <w:r w:rsidRPr="000B1370">
        <w:rPr>
          <w:rFonts w:ascii="Times New Roman" w:hAnsi="Times New Roman" w:cs="Times New Roman"/>
          <w:sz w:val="27"/>
          <w:szCs w:val="27"/>
        </w:rPr>
        <w:t xml:space="preserve"> тыс. рублей.</w:t>
      </w:r>
      <w:r w:rsidR="00491EDB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42014D" w:rsidRPr="000B1370">
        <w:rPr>
          <w:rFonts w:ascii="Times New Roman" w:hAnsi="Times New Roman" w:cs="Times New Roman"/>
          <w:sz w:val="27"/>
          <w:szCs w:val="27"/>
        </w:rPr>
        <w:t xml:space="preserve">Общее количество выявленных нарушений составило </w:t>
      </w:r>
      <w:r w:rsidR="006A377B" w:rsidRPr="000B1370">
        <w:rPr>
          <w:rFonts w:ascii="Times New Roman" w:hAnsi="Times New Roman" w:cs="Times New Roman"/>
          <w:sz w:val="27"/>
          <w:szCs w:val="27"/>
        </w:rPr>
        <w:t>35</w:t>
      </w:r>
      <w:r w:rsidR="0042014D" w:rsidRPr="000B1370">
        <w:rPr>
          <w:rFonts w:ascii="Times New Roman" w:hAnsi="Times New Roman" w:cs="Times New Roman"/>
          <w:sz w:val="27"/>
          <w:szCs w:val="27"/>
        </w:rPr>
        <w:t>, из которых:</w:t>
      </w:r>
      <w:r w:rsidR="009979CA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55798C" w:rsidRPr="000B1370">
        <w:rPr>
          <w:rFonts w:ascii="Times New Roman" w:hAnsi="Times New Roman" w:cs="Times New Roman"/>
          <w:sz w:val="27"/>
          <w:szCs w:val="27"/>
        </w:rPr>
        <w:t>2 –</w:t>
      </w:r>
      <w:r w:rsidR="00B65408" w:rsidRPr="000B1370">
        <w:rPr>
          <w:rFonts w:ascii="Times New Roman" w:hAnsi="Times New Roman" w:cs="Times New Roman"/>
          <w:sz w:val="27"/>
          <w:szCs w:val="27"/>
        </w:rPr>
        <w:t xml:space="preserve"> бюджетного законодательства;</w:t>
      </w:r>
      <w:r w:rsidR="0055798C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6A377B" w:rsidRPr="000B1370">
        <w:rPr>
          <w:rFonts w:ascii="Times New Roman" w:hAnsi="Times New Roman" w:cs="Times New Roman"/>
          <w:sz w:val="27"/>
          <w:szCs w:val="27"/>
        </w:rPr>
        <w:t>7</w:t>
      </w:r>
      <w:r w:rsidR="009979CA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192E99" w:rsidRPr="000B1370">
        <w:rPr>
          <w:rFonts w:ascii="Times New Roman" w:hAnsi="Times New Roman" w:cs="Times New Roman"/>
          <w:sz w:val="27"/>
          <w:szCs w:val="27"/>
        </w:rPr>
        <w:t xml:space="preserve">– </w:t>
      </w:r>
      <w:r w:rsidR="00B65408" w:rsidRPr="000B1370">
        <w:rPr>
          <w:rFonts w:ascii="Times New Roman" w:hAnsi="Times New Roman" w:cs="Times New Roman"/>
          <w:sz w:val="27"/>
          <w:szCs w:val="27"/>
        </w:rPr>
        <w:t>учета и отчетности;</w:t>
      </w:r>
      <w:r w:rsidR="009979CA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B65408" w:rsidRPr="000B1370">
        <w:rPr>
          <w:rFonts w:ascii="Times New Roman" w:hAnsi="Times New Roman" w:cs="Times New Roman"/>
          <w:sz w:val="27"/>
          <w:szCs w:val="27"/>
        </w:rPr>
        <w:t xml:space="preserve">16 – законодательства о размещении заказов на поставки товаров, выполнение работ, оказание услуг для государственных и муниципальных нужд; </w:t>
      </w:r>
      <w:r w:rsidR="00192E99" w:rsidRPr="000B1370">
        <w:rPr>
          <w:rFonts w:ascii="Times New Roman" w:hAnsi="Times New Roman" w:cs="Times New Roman"/>
          <w:sz w:val="27"/>
          <w:szCs w:val="27"/>
        </w:rPr>
        <w:t>1</w:t>
      </w:r>
      <w:r w:rsidR="006A377B" w:rsidRPr="000B1370">
        <w:rPr>
          <w:rFonts w:ascii="Times New Roman" w:hAnsi="Times New Roman" w:cs="Times New Roman"/>
          <w:sz w:val="27"/>
          <w:szCs w:val="27"/>
        </w:rPr>
        <w:t>0</w:t>
      </w:r>
      <w:r w:rsidR="00192E99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746F42" w:rsidRPr="000B1370">
        <w:rPr>
          <w:rFonts w:ascii="Times New Roman" w:hAnsi="Times New Roman" w:cs="Times New Roman"/>
          <w:sz w:val="27"/>
          <w:szCs w:val="27"/>
        </w:rPr>
        <w:t>–</w:t>
      </w:r>
      <w:r w:rsidR="00192E99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746F42" w:rsidRPr="000B1370">
        <w:rPr>
          <w:rFonts w:ascii="Times New Roman" w:hAnsi="Times New Roman" w:cs="Times New Roman"/>
          <w:sz w:val="27"/>
          <w:szCs w:val="27"/>
        </w:rPr>
        <w:t>иных норм федерального законодательства, нормативных правовых актов</w:t>
      </w:r>
      <w:r w:rsidR="00986883" w:rsidRPr="000B1370">
        <w:rPr>
          <w:rFonts w:ascii="Times New Roman" w:hAnsi="Times New Roman" w:cs="Times New Roman"/>
          <w:sz w:val="27"/>
          <w:szCs w:val="27"/>
        </w:rPr>
        <w:t xml:space="preserve"> Российской Федерации и </w:t>
      </w:r>
      <w:r w:rsidR="005479D1" w:rsidRPr="000B1370">
        <w:rPr>
          <w:rFonts w:ascii="Times New Roman" w:hAnsi="Times New Roman" w:cs="Times New Roman"/>
          <w:sz w:val="27"/>
          <w:szCs w:val="27"/>
        </w:rPr>
        <w:t>муниципальных правовых актов</w:t>
      </w:r>
      <w:r w:rsidR="00746F42" w:rsidRPr="000B1370">
        <w:rPr>
          <w:rFonts w:ascii="Times New Roman" w:hAnsi="Times New Roman" w:cs="Times New Roman"/>
          <w:sz w:val="27"/>
          <w:szCs w:val="27"/>
        </w:rPr>
        <w:t xml:space="preserve">, действовавших в проверяемом периоде. </w:t>
      </w:r>
      <w:r w:rsidR="006A377B" w:rsidRPr="000B1370">
        <w:rPr>
          <w:rFonts w:ascii="Times New Roman" w:hAnsi="Times New Roman" w:cs="Times New Roman"/>
          <w:sz w:val="27"/>
          <w:szCs w:val="27"/>
        </w:rPr>
        <w:t>С</w:t>
      </w:r>
      <w:r w:rsidR="00486207" w:rsidRPr="000B1370">
        <w:rPr>
          <w:rFonts w:ascii="Times New Roman" w:hAnsi="Times New Roman" w:cs="Times New Roman"/>
          <w:sz w:val="27"/>
          <w:szCs w:val="27"/>
        </w:rPr>
        <w:t>умма</w:t>
      </w:r>
      <w:r w:rsidR="00037DB1" w:rsidRPr="000B1370">
        <w:rPr>
          <w:rFonts w:ascii="Times New Roman" w:hAnsi="Times New Roman" w:cs="Times New Roman"/>
          <w:sz w:val="27"/>
          <w:szCs w:val="27"/>
        </w:rPr>
        <w:t xml:space="preserve"> финансовых нарушений</w:t>
      </w:r>
      <w:r w:rsidR="005A2DEC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486207" w:rsidRPr="000B1370">
        <w:rPr>
          <w:rFonts w:ascii="Times New Roman" w:hAnsi="Times New Roman" w:cs="Times New Roman"/>
          <w:sz w:val="27"/>
          <w:szCs w:val="27"/>
        </w:rPr>
        <w:t>составила</w:t>
      </w:r>
      <w:r w:rsidR="009979CA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EA0580" w:rsidRPr="000B1370">
        <w:rPr>
          <w:rFonts w:ascii="Times New Roman" w:hAnsi="Times New Roman" w:cs="Times New Roman"/>
          <w:sz w:val="27"/>
          <w:szCs w:val="27"/>
        </w:rPr>
        <w:t>5</w:t>
      </w:r>
      <w:r w:rsidR="004D7F9B" w:rsidRPr="000B1370">
        <w:rPr>
          <w:rFonts w:ascii="Times New Roman" w:hAnsi="Times New Roman" w:cs="Times New Roman"/>
          <w:sz w:val="27"/>
          <w:szCs w:val="27"/>
        </w:rPr>
        <w:t>3</w:t>
      </w:r>
      <w:r w:rsidR="009979CA" w:rsidRPr="000B1370">
        <w:rPr>
          <w:rFonts w:ascii="Times New Roman" w:hAnsi="Times New Roman" w:cs="Times New Roman"/>
          <w:sz w:val="27"/>
          <w:szCs w:val="27"/>
        </w:rPr>
        <w:t>,</w:t>
      </w:r>
      <w:r w:rsidR="004D7F9B" w:rsidRPr="000B1370">
        <w:rPr>
          <w:rFonts w:ascii="Times New Roman" w:hAnsi="Times New Roman" w:cs="Times New Roman"/>
          <w:sz w:val="27"/>
          <w:szCs w:val="27"/>
        </w:rPr>
        <w:t>8</w:t>
      </w:r>
      <w:r w:rsidR="009979CA" w:rsidRPr="000B1370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="00037DB1" w:rsidRPr="000B1370">
        <w:rPr>
          <w:rFonts w:ascii="Times New Roman" w:hAnsi="Times New Roman" w:cs="Times New Roman"/>
          <w:sz w:val="27"/>
          <w:szCs w:val="27"/>
        </w:rPr>
        <w:t>.</w:t>
      </w:r>
      <w:r w:rsidR="004D7F9B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5A2DEC" w:rsidRPr="000B1370">
        <w:rPr>
          <w:rFonts w:ascii="Times New Roman" w:hAnsi="Times New Roman" w:cs="Times New Roman"/>
          <w:sz w:val="27"/>
          <w:szCs w:val="27"/>
        </w:rPr>
        <w:t>Сумма невзысканных муниципальными заказчиками с поставщиков (подрядчиков, исполнителей)</w:t>
      </w:r>
      <w:r w:rsidR="004D7F9B" w:rsidRPr="000B1370">
        <w:rPr>
          <w:rFonts w:ascii="Times New Roman" w:hAnsi="Times New Roman" w:cs="Times New Roman"/>
          <w:sz w:val="27"/>
          <w:szCs w:val="27"/>
        </w:rPr>
        <w:t xml:space="preserve"> штрафных санкций </w:t>
      </w:r>
      <w:r w:rsidR="005A2DEC" w:rsidRPr="000B1370">
        <w:rPr>
          <w:rFonts w:ascii="Times New Roman" w:hAnsi="Times New Roman" w:cs="Times New Roman"/>
          <w:sz w:val="27"/>
          <w:szCs w:val="27"/>
        </w:rPr>
        <w:t xml:space="preserve">за нарушение сроков поставки товаров, выполнение работ, оказание услуг по результатам проверки – 1 174,9 тыс. рублей. </w:t>
      </w:r>
    </w:p>
    <w:p w:rsidR="00634687" w:rsidRPr="000B1370" w:rsidRDefault="00A67DD6" w:rsidP="005A2DE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Контрольным</w:t>
      </w:r>
      <w:r w:rsidR="00FF52B1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</w:t>
      </w:r>
      <w:r w:rsidR="00FF52B1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FF52B1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</w:t>
      </w:r>
      <w:r w:rsidR="00FF52B1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охвачен</w:t>
      </w:r>
      <w:r w:rsidR="00FF52B1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14144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F52B1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324D8A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бъект</w:t>
      </w:r>
      <w:r w:rsidR="00FF52B1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A435C3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</w:t>
      </w:r>
      <w:r w:rsidR="00634687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ки. </w:t>
      </w:r>
    </w:p>
    <w:p w:rsidR="00451505" w:rsidRPr="000B1370" w:rsidRDefault="008C7B6E" w:rsidP="0045150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B1370">
        <w:rPr>
          <w:rFonts w:ascii="Times New Roman" w:hAnsi="Times New Roman" w:cs="Times New Roman"/>
          <w:sz w:val="27"/>
          <w:szCs w:val="27"/>
        </w:rPr>
        <w:t>По результатам контрольн</w:t>
      </w:r>
      <w:r w:rsidR="004A6025" w:rsidRPr="000B1370">
        <w:rPr>
          <w:rFonts w:ascii="Times New Roman" w:hAnsi="Times New Roman" w:cs="Times New Roman"/>
          <w:sz w:val="27"/>
          <w:szCs w:val="27"/>
        </w:rPr>
        <w:t>ых</w:t>
      </w:r>
      <w:r w:rsidRPr="000B1370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4A6025" w:rsidRPr="000B1370">
        <w:rPr>
          <w:rFonts w:ascii="Times New Roman" w:hAnsi="Times New Roman" w:cs="Times New Roman"/>
          <w:sz w:val="27"/>
          <w:szCs w:val="27"/>
        </w:rPr>
        <w:t>й</w:t>
      </w:r>
      <w:r w:rsidRPr="000B1370">
        <w:rPr>
          <w:rFonts w:ascii="Times New Roman" w:hAnsi="Times New Roman" w:cs="Times New Roman"/>
          <w:sz w:val="27"/>
          <w:szCs w:val="27"/>
        </w:rPr>
        <w:t xml:space="preserve"> в адрес руководител</w:t>
      </w:r>
      <w:r w:rsidR="004A6025" w:rsidRPr="000B1370">
        <w:rPr>
          <w:rFonts w:ascii="Times New Roman" w:hAnsi="Times New Roman" w:cs="Times New Roman"/>
          <w:sz w:val="27"/>
          <w:szCs w:val="27"/>
        </w:rPr>
        <w:t>ей</w:t>
      </w:r>
      <w:r w:rsidRPr="000B1370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4A6025" w:rsidRPr="000B1370">
        <w:rPr>
          <w:rFonts w:ascii="Times New Roman" w:hAnsi="Times New Roman" w:cs="Times New Roman"/>
          <w:sz w:val="27"/>
          <w:szCs w:val="27"/>
        </w:rPr>
        <w:t>ов</w:t>
      </w:r>
      <w:r w:rsidRPr="000B1370">
        <w:rPr>
          <w:rFonts w:ascii="Times New Roman" w:hAnsi="Times New Roman" w:cs="Times New Roman"/>
          <w:sz w:val="27"/>
          <w:szCs w:val="27"/>
        </w:rPr>
        <w:t xml:space="preserve"> проверк</w:t>
      </w:r>
      <w:r w:rsidR="00634687" w:rsidRPr="000B1370">
        <w:rPr>
          <w:rFonts w:ascii="Times New Roman" w:hAnsi="Times New Roman" w:cs="Times New Roman"/>
          <w:sz w:val="27"/>
          <w:szCs w:val="27"/>
        </w:rPr>
        <w:t>и</w:t>
      </w:r>
      <w:r w:rsidRPr="000B1370">
        <w:rPr>
          <w:rFonts w:ascii="Times New Roman" w:hAnsi="Times New Roman" w:cs="Times New Roman"/>
          <w:sz w:val="27"/>
          <w:szCs w:val="27"/>
        </w:rPr>
        <w:t xml:space="preserve"> направлен</w:t>
      </w:r>
      <w:r w:rsidR="004A6025" w:rsidRPr="000B1370">
        <w:rPr>
          <w:rFonts w:ascii="Times New Roman" w:hAnsi="Times New Roman" w:cs="Times New Roman"/>
          <w:sz w:val="27"/>
          <w:szCs w:val="27"/>
        </w:rPr>
        <w:t>ы</w:t>
      </w:r>
      <w:r w:rsidRPr="000B1370">
        <w:rPr>
          <w:rFonts w:ascii="Times New Roman" w:hAnsi="Times New Roman" w:cs="Times New Roman"/>
          <w:sz w:val="27"/>
          <w:szCs w:val="27"/>
        </w:rPr>
        <w:t xml:space="preserve"> представлени</w:t>
      </w:r>
      <w:r w:rsidR="004A6025" w:rsidRPr="000B1370">
        <w:rPr>
          <w:rFonts w:ascii="Times New Roman" w:hAnsi="Times New Roman" w:cs="Times New Roman"/>
          <w:sz w:val="27"/>
          <w:szCs w:val="27"/>
        </w:rPr>
        <w:t>я</w:t>
      </w:r>
      <w:r w:rsidRPr="000B1370">
        <w:rPr>
          <w:rFonts w:ascii="Times New Roman" w:hAnsi="Times New Roman" w:cs="Times New Roman"/>
          <w:sz w:val="27"/>
          <w:szCs w:val="27"/>
        </w:rPr>
        <w:t xml:space="preserve"> для принятия мер по устранению выявленных нарушений, копи</w:t>
      </w:r>
      <w:r w:rsidR="004A6025" w:rsidRPr="000B1370">
        <w:rPr>
          <w:rFonts w:ascii="Times New Roman" w:hAnsi="Times New Roman" w:cs="Times New Roman"/>
          <w:sz w:val="27"/>
          <w:szCs w:val="27"/>
        </w:rPr>
        <w:t>и</w:t>
      </w:r>
      <w:r w:rsidRPr="000B1370">
        <w:rPr>
          <w:rFonts w:ascii="Times New Roman" w:hAnsi="Times New Roman" w:cs="Times New Roman"/>
          <w:sz w:val="27"/>
          <w:szCs w:val="27"/>
        </w:rPr>
        <w:t xml:space="preserve"> представлени</w:t>
      </w:r>
      <w:r w:rsidR="004A6025" w:rsidRPr="000B1370">
        <w:rPr>
          <w:rFonts w:ascii="Times New Roman" w:hAnsi="Times New Roman" w:cs="Times New Roman"/>
          <w:sz w:val="27"/>
          <w:szCs w:val="27"/>
        </w:rPr>
        <w:t>й</w:t>
      </w:r>
      <w:r w:rsidRPr="000B1370">
        <w:rPr>
          <w:rFonts w:ascii="Times New Roman" w:hAnsi="Times New Roman" w:cs="Times New Roman"/>
          <w:sz w:val="27"/>
          <w:szCs w:val="27"/>
        </w:rPr>
        <w:t xml:space="preserve"> направлен</w:t>
      </w:r>
      <w:r w:rsidR="004A6025" w:rsidRPr="000B1370">
        <w:rPr>
          <w:rFonts w:ascii="Times New Roman" w:hAnsi="Times New Roman" w:cs="Times New Roman"/>
          <w:sz w:val="27"/>
          <w:szCs w:val="27"/>
        </w:rPr>
        <w:t>ы</w:t>
      </w:r>
      <w:r w:rsidRPr="000B1370">
        <w:rPr>
          <w:rFonts w:ascii="Times New Roman" w:hAnsi="Times New Roman" w:cs="Times New Roman"/>
          <w:sz w:val="27"/>
          <w:szCs w:val="27"/>
        </w:rPr>
        <w:t xml:space="preserve"> главе администрации Ханты-Мансийского района для рассмотрения вопроса о привлечении к ответственности должностных лиц, за допущенные нарушения.</w:t>
      </w:r>
      <w:r w:rsidR="00AC0642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D46EF7" w:rsidRPr="000B1370">
        <w:rPr>
          <w:rFonts w:ascii="Times New Roman" w:hAnsi="Times New Roman" w:cs="Times New Roman"/>
          <w:sz w:val="27"/>
          <w:szCs w:val="27"/>
        </w:rPr>
        <w:t>Также, м</w:t>
      </w:r>
      <w:r w:rsidR="00D72AD5" w:rsidRPr="000B1370">
        <w:rPr>
          <w:rFonts w:ascii="Times New Roman" w:hAnsi="Times New Roman" w:cs="Times New Roman"/>
          <w:sz w:val="27"/>
          <w:szCs w:val="27"/>
        </w:rPr>
        <w:t>атериалы контрольн</w:t>
      </w:r>
      <w:r w:rsidR="004A6025" w:rsidRPr="000B1370">
        <w:rPr>
          <w:rFonts w:ascii="Times New Roman" w:hAnsi="Times New Roman" w:cs="Times New Roman"/>
          <w:sz w:val="27"/>
          <w:szCs w:val="27"/>
        </w:rPr>
        <w:t>ых</w:t>
      </w:r>
      <w:r w:rsidR="00D72AD5" w:rsidRPr="000B1370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4A6025" w:rsidRPr="000B1370">
        <w:rPr>
          <w:rFonts w:ascii="Times New Roman" w:hAnsi="Times New Roman" w:cs="Times New Roman"/>
          <w:sz w:val="27"/>
          <w:szCs w:val="27"/>
        </w:rPr>
        <w:t>й</w:t>
      </w:r>
      <w:r w:rsidR="00D72AD5" w:rsidRPr="000B1370">
        <w:rPr>
          <w:rFonts w:ascii="Times New Roman" w:hAnsi="Times New Roman" w:cs="Times New Roman"/>
          <w:sz w:val="27"/>
          <w:szCs w:val="27"/>
        </w:rPr>
        <w:t xml:space="preserve"> направлены в </w:t>
      </w:r>
      <w:r w:rsidR="00F80100" w:rsidRPr="000B1370">
        <w:rPr>
          <w:rFonts w:ascii="Times New Roman" w:hAnsi="Times New Roman" w:cs="Times New Roman"/>
          <w:sz w:val="27"/>
          <w:szCs w:val="27"/>
        </w:rPr>
        <w:t xml:space="preserve">Ханты-Мансийскую межрайонную </w:t>
      </w:r>
      <w:r w:rsidR="00D72AD5" w:rsidRPr="000B1370">
        <w:rPr>
          <w:rFonts w:ascii="Times New Roman" w:hAnsi="Times New Roman" w:cs="Times New Roman"/>
          <w:sz w:val="27"/>
          <w:szCs w:val="27"/>
        </w:rPr>
        <w:t>прокуратуру.</w:t>
      </w:r>
    </w:p>
    <w:p w:rsidR="00AD548C" w:rsidRPr="00DF74F2" w:rsidRDefault="009F4CC0" w:rsidP="00E51675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4F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D548C" w:rsidRPr="00DF74F2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</w:t>
      </w:r>
      <w:r w:rsidR="00634687" w:rsidRPr="00DF74F2">
        <w:rPr>
          <w:rFonts w:ascii="Times New Roman" w:hAnsi="Times New Roman" w:cs="Times New Roman"/>
          <w:b/>
          <w:sz w:val="28"/>
          <w:szCs w:val="28"/>
        </w:rPr>
        <w:t>«</w:t>
      </w:r>
      <w:r w:rsidR="0064153A" w:rsidRPr="00DF74F2">
        <w:rPr>
          <w:rFonts w:ascii="Times New Roman" w:hAnsi="Times New Roman" w:cs="Times New Roman"/>
          <w:b/>
          <w:sz w:val="28"/>
          <w:szCs w:val="28"/>
        </w:rPr>
        <w:t xml:space="preserve">Проверка законности, результативности использования средств бюджета района, направленных на реализацию долгосрочной целевой программы района «Современное здравоохранение Ханты-Мансийского района» на 2011-2013 годы и на период до 2015 года» </w:t>
      </w:r>
      <w:r w:rsidR="00634687" w:rsidRPr="00DF74F2">
        <w:rPr>
          <w:rFonts w:ascii="Times New Roman" w:hAnsi="Times New Roman" w:cs="Times New Roman"/>
          <w:b/>
          <w:sz w:val="28"/>
          <w:szCs w:val="28"/>
        </w:rPr>
        <w:t xml:space="preserve">за 2013 год </w:t>
      </w:r>
      <w:r w:rsidR="00AD548C" w:rsidRPr="00DF74F2">
        <w:rPr>
          <w:rFonts w:ascii="Times New Roman" w:hAnsi="Times New Roman" w:cs="Times New Roman"/>
          <w:b/>
          <w:sz w:val="28"/>
          <w:szCs w:val="28"/>
        </w:rPr>
        <w:t>выявлены следующие нарушения и недостатки:</w:t>
      </w:r>
    </w:p>
    <w:p w:rsidR="002F2B04" w:rsidRPr="00DF74F2" w:rsidRDefault="002F2B04" w:rsidP="00E51675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4F2">
        <w:rPr>
          <w:rFonts w:ascii="Times New Roman" w:hAnsi="Times New Roman" w:cs="Times New Roman"/>
          <w:i/>
          <w:sz w:val="28"/>
          <w:szCs w:val="28"/>
        </w:rPr>
        <w:t>В Департаменте строительства, архитектуры и ЖКХ администрации Ханты-Мансийского района (далее – Департамент)</w:t>
      </w:r>
      <w:r w:rsidR="00543925">
        <w:rPr>
          <w:rFonts w:ascii="Times New Roman" w:hAnsi="Times New Roman" w:cs="Times New Roman"/>
          <w:i/>
          <w:sz w:val="28"/>
          <w:szCs w:val="28"/>
        </w:rPr>
        <w:t>:</w:t>
      </w:r>
    </w:p>
    <w:p w:rsidR="00DA76D3" w:rsidRPr="000B1370" w:rsidRDefault="00634687" w:rsidP="002F2B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612E61">
        <w:rPr>
          <w:rFonts w:ascii="Times New Roman" w:eastAsia="Times New Roman" w:hAnsi="Times New Roman" w:cs="Times New Roman"/>
          <w:sz w:val="27"/>
          <w:szCs w:val="27"/>
        </w:rPr>
        <w:t>в</w:t>
      </w:r>
      <w:r w:rsidR="00543925" w:rsidRPr="00543925">
        <w:rPr>
          <w:rFonts w:ascii="Times New Roman" w:eastAsia="Times New Roman" w:hAnsi="Times New Roman" w:cs="Times New Roman"/>
          <w:sz w:val="27"/>
          <w:szCs w:val="27"/>
        </w:rPr>
        <w:t xml:space="preserve"> нарушение требований Приложения 6 Положения </w:t>
      </w:r>
      <w:r w:rsidR="002F2B04" w:rsidRPr="000B1370">
        <w:rPr>
          <w:rFonts w:ascii="Times New Roman" w:eastAsia="Times New Roman" w:hAnsi="Times New Roman" w:cs="Times New Roman"/>
          <w:sz w:val="27"/>
          <w:szCs w:val="27"/>
        </w:rPr>
        <w:t xml:space="preserve">«Об учетной политике для целей бухгалтерского учета по муниципальному казенному учреждению Ханты-Мансийского района «Управление капитального строительства и ремонта», Департамент, осуществляя полномочия по бухгалтерскому обслуживанию, оказанию юридических услуг </w:t>
      </w:r>
      <w:r w:rsidR="00DA76D3" w:rsidRPr="000B1370">
        <w:rPr>
          <w:rFonts w:ascii="Times New Roman" w:eastAsia="Times New Roman" w:hAnsi="Times New Roman" w:cs="Times New Roman"/>
          <w:sz w:val="27"/>
          <w:szCs w:val="27"/>
        </w:rPr>
        <w:t>данного у</w:t>
      </w:r>
      <w:r w:rsidR="002F2B04" w:rsidRPr="000B1370">
        <w:rPr>
          <w:rFonts w:ascii="Times New Roman" w:eastAsia="Times New Roman" w:hAnsi="Times New Roman" w:cs="Times New Roman"/>
          <w:sz w:val="27"/>
          <w:szCs w:val="27"/>
        </w:rPr>
        <w:t xml:space="preserve">чреждения принимал к учету Акты о приемке выполненных работ (форма </w:t>
      </w:r>
      <w:r w:rsidR="00DA76D3" w:rsidRPr="000B1370">
        <w:rPr>
          <w:rFonts w:ascii="Times New Roman" w:eastAsia="Times New Roman" w:hAnsi="Times New Roman" w:cs="Times New Roman"/>
          <w:sz w:val="27"/>
          <w:szCs w:val="27"/>
        </w:rPr>
        <w:t>КС-2) не по установленной форме;</w:t>
      </w:r>
    </w:p>
    <w:p w:rsidR="005D49BA" w:rsidRPr="000B1370" w:rsidRDefault="00DA76D3" w:rsidP="005D49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t>-</w:t>
      </w:r>
      <w:r w:rsidR="005D49BA" w:rsidRPr="000B1370">
        <w:rPr>
          <w:rFonts w:ascii="Times New Roman" w:eastAsia="Times New Roman" w:hAnsi="Times New Roman" w:cs="Times New Roman"/>
          <w:sz w:val="27"/>
          <w:szCs w:val="27"/>
        </w:rPr>
        <w:t xml:space="preserve"> при проверке соблюдения обязательств, предусмотренных  контрактами, в шести контрактах установлены нарушения, в части несвоевременного исполнения подрядчиками сроков выполнения работ. Штрафные санкции за нарушение вышеуказанных обязательств Департаментом были предъявлены в сумме 342 781,18 рублей. Данная сумма в бюджет Ханты-Мансийского района не поступила. </w:t>
      </w:r>
    </w:p>
    <w:p w:rsidR="005D49BA" w:rsidRPr="000B1370" w:rsidRDefault="005D49BA" w:rsidP="005D49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t>По одному из шести муниципальных контрактов на основании расчета Контрольно-счетной палаты Ханты-Мансийского района доначисление штрафных санкций составило 142 788,76 рублей. Общая сумма невзысканных в бюджет штрафных санкций - 485 569,94 рублей.</w:t>
      </w:r>
    </w:p>
    <w:p w:rsidR="00181BEA" w:rsidRPr="000B1370" w:rsidRDefault="00181BEA" w:rsidP="005D49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1BEA" w:rsidRPr="00DF74F2" w:rsidRDefault="00181BEA" w:rsidP="00181BE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4F2">
        <w:rPr>
          <w:rFonts w:ascii="Times New Roman" w:eastAsia="Times New Roman" w:hAnsi="Times New Roman" w:cs="Times New Roman"/>
          <w:i/>
          <w:sz w:val="28"/>
          <w:szCs w:val="28"/>
        </w:rPr>
        <w:t>В Комитете по здравоохранению администрации Ханты-Мансийского района (далее – Комитет)</w:t>
      </w:r>
      <w:r w:rsidR="0054392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81BEA" w:rsidRPr="000B1370" w:rsidRDefault="00181BEA" w:rsidP="00181B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1BEA" w:rsidRPr="000B1370" w:rsidRDefault="00181BEA" w:rsidP="00181B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0B1370">
        <w:rPr>
          <w:rFonts w:ascii="Times New Roman" w:eastAsia="Times New Roman" w:hAnsi="Times New Roman" w:cs="Times New Roman"/>
          <w:sz w:val="27"/>
          <w:szCs w:val="27"/>
        </w:rPr>
        <w:t>С 01 января 2014 года, в связи с передачей полномочий в сфере здравоохранения с муниципального уровня на уровень субъекта Российской Федерации из структуры администрации Ханты-Мансийского района исключен Комитет (решение Думы Ханты-Мансийского района от 28.10.2013 № 298 «О внесении изменений в решение Думы Ханты-Мансийского района от 26 марта 2010 года № 544 «Об утверждении структуры администрации Ханты-Мансийского района»).</w:t>
      </w:r>
      <w:proofErr w:type="gramEnd"/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 Комитет являлся разработчиком долгосрочной целевой программы «Современное здравоохранение Ханты-Мансийского района на 2011-2013 годы и на период до 2015 года» (далее - Программа). </w:t>
      </w:r>
      <w:proofErr w:type="gramStart"/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В целях получения информации о предмете и объекте контрольного мероприятия для </w:t>
      </w:r>
      <w:r w:rsidRPr="000B1370">
        <w:rPr>
          <w:rFonts w:ascii="Times New Roman" w:eastAsia="Times New Roman" w:hAnsi="Times New Roman" w:cs="Times New Roman"/>
          <w:sz w:val="27"/>
          <w:szCs w:val="27"/>
        </w:rPr>
        <w:lastRenderedPageBreak/>
        <w:t>составления программы проведения данного мероприятия на подготовительном этапе были направлены запросы в адрес главы администрации Ханты-Мансийского района (далее – Администрация) от 26.03.2014 № 70/14 и от 15.04.2014 № 93/14 о предоставлении документов, подтверждающих расходование средств бюджета района на реализацию мероприятий Программы.</w:t>
      </w:r>
      <w:proofErr w:type="gramEnd"/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0B1370">
        <w:rPr>
          <w:rFonts w:ascii="Times New Roman" w:eastAsia="Times New Roman" w:hAnsi="Times New Roman" w:cs="Times New Roman"/>
          <w:sz w:val="27"/>
          <w:szCs w:val="27"/>
        </w:rPr>
        <w:t>Согласно</w:t>
      </w:r>
      <w:proofErr w:type="gramEnd"/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 полученных ответов первичные документы в архивном отделе администрации Ханты-Мансийского района отсутствуют.</w:t>
      </w:r>
    </w:p>
    <w:p w:rsidR="00D14E61" w:rsidRPr="000B1370" w:rsidRDefault="00D14E61" w:rsidP="00D14E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вышеизложенного, в связи с не представлением документов Администрацией, подтверждающих расходование Комитетом средств бюджета района на реализацию мероприятий Программы провести проверку законности, результативности использования средств бюджета района, направленных на реализацию мероприятий Программы невозможно. </w:t>
      </w:r>
    </w:p>
    <w:p w:rsidR="00926FA0" w:rsidRPr="000B1370" w:rsidRDefault="00926FA0" w:rsidP="005D49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26FA0" w:rsidRPr="00DF74F2" w:rsidRDefault="00926FA0" w:rsidP="005D49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4F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F74F2">
        <w:rPr>
          <w:rFonts w:ascii="Times New Roman" w:hAnsi="Times New Roman" w:cs="Times New Roman"/>
          <w:sz w:val="28"/>
          <w:szCs w:val="28"/>
        </w:rPr>
        <w:t xml:space="preserve"> </w:t>
      </w:r>
      <w:r w:rsidRPr="00DF74F2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контрольного мероприятия «Проверка законности, результативности использования средств бюджета района, направленных на реализацию долгосрочной целевой программы района «Новая школа Ханты-Мансийского района на 2011-2013 годы» за 2013 год выявлены следующие нарушения и недостатки:</w:t>
      </w:r>
    </w:p>
    <w:p w:rsidR="00926FA0" w:rsidRPr="000B1370" w:rsidRDefault="00926FA0" w:rsidP="005D49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26FA0" w:rsidRPr="00DF74F2" w:rsidRDefault="00926FA0" w:rsidP="005D49B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4F2">
        <w:rPr>
          <w:rFonts w:ascii="Times New Roman" w:eastAsia="Times New Roman" w:hAnsi="Times New Roman" w:cs="Times New Roman"/>
          <w:i/>
          <w:sz w:val="28"/>
          <w:szCs w:val="28"/>
        </w:rPr>
        <w:t>В Комитет</w:t>
      </w:r>
      <w:r w:rsidR="00023324" w:rsidRPr="00DF74F2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DF74F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образованию администрации Ханты-Мансийского района</w:t>
      </w:r>
      <w:r w:rsidR="00BF252D" w:rsidRPr="00DF74F2">
        <w:rPr>
          <w:rFonts w:ascii="Times New Roman" w:eastAsia="Times New Roman" w:hAnsi="Times New Roman" w:cs="Times New Roman"/>
          <w:i/>
          <w:sz w:val="28"/>
          <w:szCs w:val="28"/>
        </w:rPr>
        <w:t xml:space="preserve"> (далее-Комитет)</w:t>
      </w:r>
      <w:r w:rsidRPr="00DF74F2">
        <w:rPr>
          <w:rFonts w:ascii="Times New Roman" w:eastAsia="Times New Roman" w:hAnsi="Times New Roman" w:cs="Times New Roman"/>
          <w:i/>
          <w:sz w:val="28"/>
          <w:szCs w:val="28"/>
        </w:rPr>
        <w:t xml:space="preserve"> и муниципальном казенном учреждении Ханты-Мансийского района «Централизованная бухгалтерия по обслуживанию муниципальных образовательных учреждений Ханты-Мансийского района»</w:t>
      </w:r>
      <w:r w:rsidR="00BF252D" w:rsidRPr="00DF74F2">
        <w:rPr>
          <w:rFonts w:ascii="Times New Roman" w:eastAsia="Times New Roman" w:hAnsi="Times New Roman" w:cs="Times New Roman"/>
          <w:i/>
          <w:sz w:val="28"/>
          <w:szCs w:val="28"/>
        </w:rPr>
        <w:t xml:space="preserve"> (далее –</w:t>
      </w:r>
      <w:r w:rsidR="006260A6" w:rsidRPr="00DF74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F252D" w:rsidRPr="00DF74F2">
        <w:rPr>
          <w:rFonts w:ascii="Times New Roman" w:eastAsia="Times New Roman" w:hAnsi="Times New Roman" w:cs="Times New Roman"/>
          <w:i/>
          <w:sz w:val="28"/>
          <w:szCs w:val="28"/>
        </w:rPr>
        <w:t>Учреждение</w:t>
      </w:r>
      <w:r w:rsidR="00440430" w:rsidRPr="00DF74F2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="00BF252D" w:rsidRPr="00DF74F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110F1E" w:rsidRPr="00DF74F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D6BD3" w:rsidRPr="000B1370" w:rsidRDefault="000D6BD3" w:rsidP="005D49B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eastAsia="x-none"/>
        </w:rPr>
      </w:pPr>
    </w:p>
    <w:p w:rsidR="00440430" w:rsidRPr="000B1370" w:rsidRDefault="00440430" w:rsidP="00440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gramStart"/>
      <w:r w:rsidRPr="000B1370">
        <w:rPr>
          <w:rFonts w:ascii="Times New Roman" w:eastAsia="Times New Roman" w:hAnsi="Times New Roman" w:cs="Times New Roman"/>
          <w:sz w:val="27"/>
          <w:szCs w:val="27"/>
        </w:rPr>
        <w:t>В нарушение пункта 2 статьи 179 Бюджетного кодекса Российской Федерации объемы бюджетных ассигнований на финансовое обеспечение реализации программы, утвержденные постановлениями администрации Ханты-Мансийского района не соответствовали объемам бюджетных ассигнований, утвержденным решением Думы Ханты-Мансийского района от 21.12.2012 № 195 «О бюджете Ханты-Мансийского района на 2013 год и плановый период 2014 и 2015 годов» (с изменениями).</w:t>
      </w:r>
      <w:proofErr w:type="gramEnd"/>
    </w:p>
    <w:p w:rsidR="00440430" w:rsidRPr="000B1370" w:rsidRDefault="00440430" w:rsidP="00440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gramStart"/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В нарушение подпункта 1 пункта 6.2. раздела 6 Порядка разработки, формирования и реализации долгосрочных целевых программ Ханты-Мансийского района» (далее – Порядок), утвержденного Постановлением администрации Ханты-Мансийского района от 22.03.2012 № 53 «О целевых программах Ханты-Мансийского района», Комитетом в Комитет по финансам администрации Ханты-Мансийского района не представлялись ежеквартальные сведения об использовании финансовых средств в рамках целевых программ на бумажном носителе за подписью руководителя. </w:t>
      </w:r>
      <w:proofErr w:type="gramEnd"/>
    </w:p>
    <w:p w:rsidR="00440430" w:rsidRPr="000B1370" w:rsidRDefault="00440430" w:rsidP="00440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3. В нарушение требований, установленных подпунктом 2 пункта 6.2. раздела 6 Порядка, Комитетом в Комитет экономической политики администрации Ханты-Мансийского района представлялись ежеквартальные отчеты о ходе реализации программы и использовании финансовых средств на бумажном носителе за 2013 год. </w:t>
      </w:r>
    </w:p>
    <w:p w:rsidR="00440430" w:rsidRPr="000B1370" w:rsidRDefault="00440430" w:rsidP="00440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t>4. В нарушение подпункта 3 пункта 6.2. раздела 6 Порядка, Комитетом в Комитет экономической политики администрации Ханты-Мансийского района анализ показателей эффективности реализации целевой программы представлен не по установленной форме и с нарушением срока.</w:t>
      </w:r>
    </w:p>
    <w:p w:rsidR="00440430" w:rsidRPr="000B1370" w:rsidRDefault="00440430" w:rsidP="00440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t>5. В нарушение Постановления администрации Ханты-Мансийского района от 14.10.2010 № 166 «Об утверждении долгосрочной целевой программы «Новая школа Ханты-Мансийского района на 2011-2013 годы и на период до 2015 года» Комитетом неправомерно распределены денежные средства муниципальным образовательным учреждениям района на исполнение программных мероприятий, полученные им, как главным исполнителем Программы.</w:t>
      </w:r>
    </w:p>
    <w:p w:rsidR="00440430" w:rsidRPr="000B1370" w:rsidRDefault="00440430" w:rsidP="00440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6. </w:t>
      </w:r>
      <w:proofErr w:type="gramStart"/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В нарушение Приказа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Учреждением 1 принят к учету первичный документ, форма которого не соответствует форме вышеуказанного Приказа. </w:t>
      </w:r>
      <w:proofErr w:type="gramEnd"/>
    </w:p>
    <w:p w:rsidR="00440430" w:rsidRPr="000B1370" w:rsidRDefault="00440430" w:rsidP="00440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t>7. В нарушение требований, установленных частью 2 статьи 9 Федерального закона от 06.12.2011 № 402-ФЗ «О бухгалтерском учете»:</w:t>
      </w:r>
    </w:p>
    <w:p w:rsidR="00440430" w:rsidRPr="000B1370" w:rsidRDefault="00440430" w:rsidP="00440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- Учреждением 1 неправомерно был принят к учету первичный документ, в котором отсутствуют обязательные реквизиты; </w:t>
      </w:r>
    </w:p>
    <w:p w:rsidR="00440430" w:rsidRPr="000B1370" w:rsidRDefault="00440430" w:rsidP="00440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- МКОУ «СОШ д. </w:t>
      </w:r>
      <w:proofErr w:type="spellStart"/>
      <w:r w:rsidRPr="000B1370">
        <w:rPr>
          <w:rFonts w:ascii="Times New Roman" w:eastAsia="Times New Roman" w:hAnsi="Times New Roman" w:cs="Times New Roman"/>
          <w:sz w:val="27"/>
          <w:szCs w:val="27"/>
        </w:rPr>
        <w:t>Шапша</w:t>
      </w:r>
      <w:proofErr w:type="spellEnd"/>
      <w:r w:rsidRPr="000B1370">
        <w:rPr>
          <w:rFonts w:ascii="Times New Roman" w:eastAsia="Times New Roman" w:hAnsi="Times New Roman" w:cs="Times New Roman"/>
          <w:sz w:val="27"/>
          <w:szCs w:val="27"/>
        </w:rPr>
        <w:t>» незаконно осуществлено расходование бюджетных сре</w:t>
      </w:r>
      <w:proofErr w:type="gramStart"/>
      <w:r w:rsidRPr="000B1370">
        <w:rPr>
          <w:rFonts w:ascii="Times New Roman" w:eastAsia="Times New Roman" w:hAnsi="Times New Roman" w:cs="Times New Roman"/>
          <w:sz w:val="27"/>
          <w:szCs w:val="27"/>
        </w:rPr>
        <w:t>дств в р</w:t>
      </w:r>
      <w:proofErr w:type="gramEnd"/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азмере 53,8 тыс. рублей, направленных на ремонт системы пожарной сигнализации МКОУ «СОШ д. </w:t>
      </w:r>
      <w:proofErr w:type="spellStart"/>
      <w:r w:rsidRPr="000B1370">
        <w:rPr>
          <w:rFonts w:ascii="Times New Roman" w:eastAsia="Times New Roman" w:hAnsi="Times New Roman" w:cs="Times New Roman"/>
          <w:sz w:val="27"/>
          <w:szCs w:val="27"/>
        </w:rPr>
        <w:t>Шапша</w:t>
      </w:r>
      <w:proofErr w:type="spellEnd"/>
      <w:r w:rsidRPr="000B1370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440430" w:rsidRPr="000B1370" w:rsidRDefault="00440430" w:rsidP="00440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t>8. В нарушение условий заключенных договоров на поставку товаров, выполнение работ, оказание услуг Учреждением 1 нарушались сроки оплаты за поставленные товары, выполненные работы, оказанные услуги, что повлекло за собой ненадлежащее исполнение бюджетного процесса со стороны Учреждения 1.</w:t>
      </w:r>
    </w:p>
    <w:p w:rsidR="00440430" w:rsidRPr="000B1370" w:rsidRDefault="00440430" w:rsidP="00440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9. В нарушение условий предусмотренных муниципальными контрактами, поставщиками нарушены сроки поставки товаров по семи контрактам. При этом муниципальные образовательные учреждения Ханты-Мансийского района (далее – Заказчики) не воспользовались условиями, предусмотренными </w:t>
      </w:r>
      <w:r w:rsidRPr="000B137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контрактами, по предъявлению поставщикам штрафных санкций за нарушение сроков поставки товаров, что повлекло за собой ненадлежащее исполнение бюджетного процесса со стороны Заказчиков. Вследствие чего бюджет Ханты-Мансийского района недополучил </w:t>
      </w:r>
      <w:proofErr w:type="gramStart"/>
      <w:r w:rsidRPr="000B1370">
        <w:rPr>
          <w:rFonts w:ascii="Times New Roman" w:eastAsia="Times New Roman" w:hAnsi="Times New Roman" w:cs="Times New Roman"/>
          <w:sz w:val="27"/>
          <w:szCs w:val="27"/>
        </w:rPr>
        <w:t>неналоговых доходов, предусмотренных статьей 62 Бюджетного кодекса РФ и понес</w:t>
      </w:r>
      <w:proofErr w:type="gramEnd"/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 потери в сумме 9,8 тыс. рублей.</w:t>
      </w:r>
    </w:p>
    <w:p w:rsidR="00440430" w:rsidRPr="000B1370" w:rsidRDefault="00440430" w:rsidP="00440430">
      <w:pPr>
        <w:pStyle w:val="a8"/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t xml:space="preserve">В нарушение части 3 статьи 18 </w:t>
      </w:r>
      <w:r w:rsidR="00EF78D1" w:rsidRPr="00EF78D1">
        <w:rPr>
          <w:rFonts w:ascii="Times New Roman" w:eastAsia="Times New Roman" w:hAnsi="Times New Roman" w:cs="Times New Roman"/>
          <w:sz w:val="27"/>
          <w:szCs w:val="27"/>
        </w:rPr>
        <w:t xml:space="preserve">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 (далее - Закон  94-ФЗ) </w:t>
      </w:r>
      <w:r w:rsidRPr="000B1370">
        <w:rPr>
          <w:rFonts w:ascii="Times New Roman" w:eastAsia="Times New Roman" w:hAnsi="Times New Roman" w:cs="Times New Roman"/>
          <w:sz w:val="27"/>
          <w:szCs w:val="27"/>
        </w:rPr>
        <w:t>Учреждением 1 с нарушением установленного срока направлены сведения об исполнении контракта в реестр контрактов.</w:t>
      </w:r>
    </w:p>
    <w:p w:rsidR="00926FA0" w:rsidRPr="000B1370" w:rsidRDefault="00926FA0" w:rsidP="005D49B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eastAsia="x-none"/>
        </w:rPr>
      </w:pPr>
    </w:p>
    <w:p w:rsidR="007B1B71" w:rsidRPr="00DF74F2" w:rsidRDefault="0095094D" w:rsidP="007B1B71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4F2">
        <w:rPr>
          <w:rFonts w:ascii="Times New Roman" w:eastAsia="Times New Roman" w:hAnsi="Times New Roman" w:cs="Times New Roman"/>
          <w:i/>
          <w:sz w:val="28"/>
          <w:szCs w:val="28"/>
        </w:rPr>
        <w:t>В Департаменте строительства, архитектуры и ЖКХ администрации Ханты-Мансийского района</w:t>
      </w:r>
      <w:r w:rsidR="00CA203B" w:rsidRPr="00DF74F2">
        <w:rPr>
          <w:rFonts w:ascii="Times New Roman" w:eastAsia="Times New Roman" w:hAnsi="Times New Roman" w:cs="Times New Roman"/>
          <w:i/>
          <w:sz w:val="28"/>
          <w:szCs w:val="28"/>
        </w:rPr>
        <w:t xml:space="preserve"> (далее – Департамент)</w:t>
      </w:r>
      <w:r w:rsidR="007B1B71" w:rsidRPr="00DF74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B1B71" w:rsidRPr="00DF74F2">
        <w:rPr>
          <w:rFonts w:ascii="Times New Roman" w:eastAsia="Times New Roman" w:hAnsi="Times New Roman" w:cs="Times New Roman"/>
          <w:i/>
          <w:sz w:val="28"/>
          <w:szCs w:val="28"/>
        </w:rPr>
        <w:t>и муниципально</w:t>
      </w:r>
      <w:r w:rsidR="00110F1E" w:rsidRPr="00DF74F2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7B1B71" w:rsidRPr="00DF74F2">
        <w:rPr>
          <w:rFonts w:ascii="Times New Roman" w:eastAsia="Times New Roman" w:hAnsi="Times New Roman" w:cs="Times New Roman"/>
          <w:i/>
          <w:sz w:val="28"/>
          <w:szCs w:val="28"/>
        </w:rPr>
        <w:t xml:space="preserve"> казенно</w:t>
      </w:r>
      <w:r w:rsidR="00110F1E" w:rsidRPr="00DF74F2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7B1B71" w:rsidRPr="00DF74F2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110F1E" w:rsidRPr="00DF74F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7B1B71" w:rsidRPr="00DF74F2">
        <w:rPr>
          <w:rFonts w:ascii="Times New Roman" w:eastAsia="Times New Roman" w:hAnsi="Times New Roman" w:cs="Times New Roman"/>
          <w:i/>
          <w:sz w:val="28"/>
          <w:szCs w:val="28"/>
        </w:rPr>
        <w:t xml:space="preserve"> Ханты-Мансийского района «Управление капитального строительства и ремонта»</w:t>
      </w:r>
      <w:r w:rsidR="00CA203B" w:rsidRPr="00DF74F2">
        <w:rPr>
          <w:rFonts w:ascii="Times New Roman" w:eastAsia="Times New Roman" w:hAnsi="Times New Roman" w:cs="Times New Roman"/>
          <w:i/>
          <w:sz w:val="28"/>
          <w:szCs w:val="28"/>
        </w:rPr>
        <w:t xml:space="preserve"> (далее –</w:t>
      </w:r>
      <w:r w:rsidR="00F46E82" w:rsidRPr="00DF74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203B" w:rsidRPr="00DF74F2">
        <w:rPr>
          <w:rFonts w:ascii="Times New Roman" w:eastAsia="Times New Roman" w:hAnsi="Times New Roman" w:cs="Times New Roman"/>
          <w:i/>
          <w:sz w:val="28"/>
          <w:szCs w:val="28"/>
        </w:rPr>
        <w:t>Учреждение 2)</w:t>
      </w:r>
      <w:r w:rsidR="007B1B71" w:rsidRPr="00DF74F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04F7A" w:rsidRPr="00004F7A" w:rsidRDefault="007B1B71" w:rsidP="00004F7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B1370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004F7A" w:rsidRPr="00004F7A">
        <w:rPr>
          <w:rFonts w:ascii="Times New Roman" w:eastAsia="Calibri" w:hAnsi="Times New Roman" w:cs="Times New Roman"/>
          <w:sz w:val="27"/>
          <w:szCs w:val="27"/>
        </w:rPr>
        <w:t>Бюджет Ханты-Мансийского района понес потери, в части непредъявленных Учреждением штрафных санкций на сумму 298,0 тыс. рублей и недополучил неналоговых доходов, предусмотренных статьей 62 Бюджетного кодекса РФ в сумме 1 022,3 тыс. рублей.</w:t>
      </w:r>
    </w:p>
    <w:p w:rsidR="00004F7A" w:rsidRPr="00004F7A" w:rsidRDefault="00004F7A" w:rsidP="00004F7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04F7A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proofErr w:type="gramStart"/>
      <w:r w:rsidRPr="00004F7A">
        <w:rPr>
          <w:rFonts w:ascii="Times New Roman" w:eastAsia="Calibri" w:hAnsi="Times New Roman" w:cs="Times New Roman"/>
          <w:sz w:val="27"/>
          <w:szCs w:val="27"/>
        </w:rPr>
        <w:t>В нарушение требований Приложения 6 Положения «Об учетной политике для целей бухгалтерского учета по муниципальному казенному учреждению Ханты-Мансийского района «Управление капитального строительства и ремонта», утвержденного приказом Учреждения 2</w:t>
      </w:r>
      <w:r w:rsidRPr="00004F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04F7A">
        <w:rPr>
          <w:rFonts w:ascii="Times New Roman" w:eastAsia="Calibri" w:hAnsi="Times New Roman" w:cs="Times New Roman"/>
          <w:sz w:val="27"/>
          <w:szCs w:val="27"/>
        </w:rPr>
        <w:t>от 10.01.2013 № 1/1-п, которым установлена унифицированная форма первичной учетной документации по учету работ в капитальном строительстве и ремонтно-строительных работах</w:t>
      </w:r>
      <w:r w:rsidRPr="00004F7A">
        <w:rPr>
          <w:rFonts w:ascii="Times New Roman" w:eastAsia="Times New Roman" w:hAnsi="Times New Roman" w:cs="Times New Roman"/>
          <w:sz w:val="27"/>
          <w:szCs w:val="27"/>
        </w:rPr>
        <w:t xml:space="preserve"> (форма № </w:t>
      </w:r>
      <w:r w:rsidRPr="00004F7A">
        <w:rPr>
          <w:rFonts w:ascii="Times New Roman" w:eastAsia="Calibri" w:hAnsi="Times New Roman" w:cs="Times New Roman"/>
          <w:sz w:val="27"/>
          <w:szCs w:val="27"/>
        </w:rPr>
        <w:t>КС-2), утвержденная Постановлением Госкомстата России от 11.11.1999 № 100 «Об утверждении унифицированных</w:t>
      </w:r>
      <w:proofErr w:type="gramEnd"/>
      <w:r w:rsidRPr="00004F7A">
        <w:rPr>
          <w:rFonts w:ascii="Times New Roman" w:eastAsia="Calibri" w:hAnsi="Times New Roman" w:cs="Times New Roman"/>
          <w:sz w:val="27"/>
          <w:szCs w:val="27"/>
        </w:rPr>
        <w:t xml:space="preserve"> форм первичной учетной документации</w:t>
      </w:r>
      <w:r w:rsidRPr="00004F7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04F7A">
        <w:rPr>
          <w:rFonts w:ascii="Times New Roman" w:eastAsia="Calibri" w:hAnsi="Times New Roman" w:cs="Times New Roman"/>
          <w:sz w:val="27"/>
          <w:szCs w:val="27"/>
        </w:rPr>
        <w:t>по учету работ в капитальном строительстве и ремонтно-строительных работ» Департаментом принимались к учету и оплате Акты о приемке выполненных работ не соответствующие установленной форме.</w:t>
      </w:r>
    </w:p>
    <w:p w:rsidR="00004F7A" w:rsidRPr="00004F7A" w:rsidRDefault="00004F7A" w:rsidP="00004F7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04F7A">
        <w:rPr>
          <w:rFonts w:ascii="Times New Roman" w:eastAsia="Times New Roman" w:hAnsi="Times New Roman" w:cs="Times New Roman"/>
          <w:sz w:val="27"/>
          <w:szCs w:val="27"/>
        </w:rPr>
        <w:t xml:space="preserve">3. В нарушение требований части 2 статьи 51 Градостроительного кодекса Российской Федерации работы на 2 объектах были начаты без наличия Разрешения на строительство. </w:t>
      </w:r>
    </w:p>
    <w:p w:rsidR="00004F7A" w:rsidRPr="00004F7A" w:rsidRDefault="00004F7A" w:rsidP="00004F7A">
      <w:pPr>
        <w:suppressAutoHyphens/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</w:rPr>
        <w:t>4.</w:t>
      </w:r>
      <w:r w:rsidRPr="000B1370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004F7A">
        <w:rPr>
          <w:rFonts w:ascii="Times New Roman" w:eastAsia="Times New Roman" w:hAnsi="Times New Roman" w:cs="Times New Roman"/>
          <w:sz w:val="27"/>
          <w:szCs w:val="27"/>
        </w:rPr>
        <w:t xml:space="preserve">В нарушение части 6 статьи 18 Закона 94-ФЗ сведения об исполнении (расторжении) контрактов, размещенные </w:t>
      </w:r>
      <w:r w:rsidR="00281F8F">
        <w:rPr>
          <w:rFonts w:ascii="Times New Roman" w:eastAsia="Times New Roman" w:hAnsi="Times New Roman" w:cs="Times New Roman"/>
          <w:sz w:val="27"/>
          <w:szCs w:val="27"/>
        </w:rPr>
        <w:t>Департаментом</w:t>
      </w:r>
      <w:r w:rsidRPr="00004F7A">
        <w:rPr>
          <w:rFonts w:ascii="Times New Roman" w:eastAsia="Times New Roman" w:hAnsi="Times New Roman" w:cs="Times New Roman"/>
          <w:sz w:val="27"/>
          <w:szCs w:val="27"/>
        </w:rPr>
        <w:t xml:space="preserve"> на официальном сайте в сети Интернет содержат неполную информацию, предусмотренную Положением о ведении реестра государственных и муниципальных контрактов, </w:t>
      </w:r>
      <w:r w:rsidRPr="00004F7A">
        <w:rPr>
          <w:rFonts w:ascii="Times New Roman" w:eastAsia="Times New Roman" w:hAnsi="Times New Roman" w:cs="Times New Roman"/>
          <w:sz w:val="27"/>
          <w:szCs w:val="27"/>
        </w:rPr>
        <w:lastRenderedPageBreak/>
        <w:t>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</w:t>
      </w:r>
      <w:proofErr w:type="gramEnd"/>
      <w:r w:rsidRPr="00004F7A">
        <w:rPr>
          <w:rFonts w:ascii="Times New Roman" w:eastAsia="Times New Roman" w:hAnsi="Times New Roman" w:cs="Times New Roman"/>
          <w:sz w:val="27"/>
          <w:szCs w:val="27"/>
        </w:rPr>
        <w:t xml:space="preserve"> сайтом в сети Интернет, на котором размещается указанный реестр, утвержденным постановлением Правительства Российской Федерации от 29.12.2010 № 1191.</w:t>
      </w:r>
    </w:p>
    <w:p w:rsidR="0095094D" w:rsidRPr="000B1370" w:rsidRDefault="0095094D" w:rsidP="005D49B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eastAsia="x-none"/>
        </w:rPr>
      </w:pPr>
    </w:p>
    <w:p w:rsidR="002B7046" w:rsidRPr="00DF74F2" w:rsidRDefault="002B7046" w:rsidP="00E31C88">
      <w:pPr>
        <w:pStyle w:val="a8"/>
        <w:keepNext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DF74F2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 xml:space="preserve">Экспертно-аналитическая, </w:t>
      </w:r>
      <w:r w:rsidRPr="00DF74F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информационная</w:t>
      </w:r>
    </w:p>
    <w:p w:rsidR="002B7046" w:rsidRPr="00DF74F2" w:rsidRDefault="002B7046" w:rsidP="00803EFF">
      <w:pPr>
        <w:keepNext/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DF74F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и другая деятельность</w:t>
      </w:r>
    </w:p>
    <w:p w:rsidR="00E622FD" w:rsidRPr="000B1370" w:rsidRDefault="00E622FD" w:rsidP="00E622FD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0C0D" w:rsidRPr="000B1370" w:rsidRDefault="00B62E04" w:rsidP="00F80C0D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A06BB8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6BB8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втором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квартале 2014 года в соответствии с </w:t>
      </w:r>
      <w:r w:rsidR="00D1721B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пунктами 1, 4, 5, 8 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</w:t>
      </w:r>
      <w:r w:rsidR="00D1721B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 Контрольно-счетн</w:t>
      </w:r>
      <w:r w:rsidR="00FA349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палат</w:t>
      </w:r>
      <w:r w:rsidR="00D1721B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Ханты-Мансийского района </w:t>
      </w:r>
      <w:r w:rsidR="00F80C0D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проведено </w:t>
      </w:r>
      <w:r w:rsidR="00D1721B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A7AF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80C0D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F80C0D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экспертно-аналитических</w:t>
      </w:r>
      <w:proofErr w:type="gramEnd"/>
      <w:r w:rsidR="00F80C0D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</w:t>
      </w:r>
      <w:r w:rsidR="004A7AF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F80C0D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C33D3" w:rsidRPr="000B1370" w:rsidRDefault="004055BF" w:rsidP="006F04B6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80C0D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данных мероприятий проведена финансово-экономическая экспертиза проектов нормативных правовых актов Ханты-Мансийского района, по результатам </w:t>
      </w:r>
      <w:proofErr w:type="gramStart"/>
      <w:r w:rsidR="00F80C0D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которой</w:t>
      </w:r>
      <w:proofErr w:type="gramEnd"/>
      <w:r w:rsidR="00F80C0D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подготовлены и направлены заключения на:</w:t>
      </w:r>
    </w:p>
    <w:p w:rsidR="003C33D3" w:rsidRPr="000B1370" w:rsidRDefault="003C33D3" w:rsidP="003C33D3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- </w:t>
      </w:r>
      <w:r w:rsidR="00F465B8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</w:t>
      </w:r>
      <w:r w:rsidR="00F465B8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</w:t>
      </w:r>
      <w:r w:rsidR="0025642E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Думы </w:t>
      </w:r>
      <w:r w:rsidR="0014584E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Ханты-Мансийского 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="00F465B8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касающихся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внесения изменений в бюджет;</w:t>
      </w:r>
    </w:p>
    <w:p w:rsidR="00FC718B" w:rsidRPr="000B1370" w:rsidRDefault="00FC718B" w:rsidP="003C33D3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- 1 проект </w:t>
      </w:r>
      <w:r w:rsidR="007A0BDE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Думы Ханты-Мансийского района об исполнении бюджета Ханты-Мансийского района за 2013 год;</w:t>
      </w:r>
    </w:p>
    <w:p w:rsidR="003C33D3" w:rsidRPr="000B1370" w:rsidRDefault="003C33D3" w:rsidP="003C33D3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- </w:t>
      </w:r>
      <w:r w:rsidR="004A7AF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проекта решений Советов депутатов сельских поселений об исполнении бюджет</w:t>
      </w:r>
      <w:r w:rsidR="004A7AF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сельских поселений </w:t>
      </w:r>
      <w:r w:rsidR="004219F1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Шапша</w:t>
      </w:r>
      <w:r w:rsidR="004A7AF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Выкатной</w:t>
      </w:r>
      <w:r w:rsidR="004219F1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Луговской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C33D3" w:rsidRPr="000B1370" w:rsidRDefault="004A7AF5" w:rsidP="003C33D3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- 19</w:t>
      </w:r>
      <w:r w:rsidR="003C33D3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проектов постановлений администрации Ханты-Мансийского района о внесении изменений в муниципальные программы района;</w:t>
      </w:r>
    </w:p>
    <w:p w:rsidR="005B4617" w:rsidRPr="000B1370" w:rsidRDefault="003C33D3" w:rsidP="003C33D3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- </w:t>
      </w:r>
      <w:r w:rsidR="0002045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иных проектов, </w:t>
      </w:r>
      <w:r w:rsidR="003F59DC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</w:t>
      </w:r>
      <w:r w:rsidR="00137964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использования бюджетных ассигнований резервного фонда Ханты-Мансийского района</w:t>
      </w:r>
      <w:r w:rsidR="00822E79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F470C4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59DC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 субсидий на возмещение части затрат на строительство инженерных сетей и объектов инженерной инфраструктуры</w:t>
      </w:r>
      <w:r w:rsidR="00822E79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3F59DC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определения размера арендной платы, условий и сроков ее внесения за земли, находящиеся в собственности Ханты-Мансийского района</w:t>
      </w:r>
      <w:r w:rsidR="00822E79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предоставления субсидий перевозчикам в целях возмещения недополученных доходов в связи с оказанием услуг по перевозке пассажиров и багажа </w:t>
      </w:r>
      <w:proofErr w:type="gramStart"/>
      <w:r w:rsidR="00822E79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822E79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822E79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Ханты-Мансийском</w:t>
      </w:r>
      <w:proofErr w:type="gramEnd"/>
      <w:r w:rsidR="00822E79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 по регулируемым тарифам</w:t>
      </w:r>
      <w:r w:rsidR="003F59DC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и т. д.</w:t>
      </w:r>
    </w:p>
    <w:p w:rsidR="006E6918" w:rsidRPr="000B1370" w:rsidRDefault="003C33D3" w:rsidP="006E6918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E6918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проведённых экспертиз представленных проектов 1</w:t>
      </w:r>
      <w:r w:rsidR="00776379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6E6918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заключений Контрольно-счетной палаты или </w:t>
      </w:r>
      <w:r w:rsidR="00A11C53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32</w:t>
      </w:r>
      <w:r w:rsidR="006E6918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A11C53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E6918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% содержали ряд предложений и замечаний, требующих рассмотрения и исправления.</w:t>
      </w:r>
    </w:p>
    <w:p w:rsidR="0058510E" w:rsidRPr="000B1370" w:rsidRDefault="0058510E" w:rsidP="0058510E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Основными нарушениями</w:t>
      </w:r>
      <w:r w:rsidR="004A217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B4A60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выявленными 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проведения финансово-экономической экспертизы представленных проектов, в том числе проектов </w:t>
      </w:r>
      <w:r w:rsidR="009B4A60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 района являлись:</w:t>
      </w:r>
    </w:p>
    <w:p w:rsidR="0058510E" w:rsidRPr="000B1370" w:rsidRDefault="0058510E" w:rsidP="0058510E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несоответствие </w:t>
      </w:r>
      <w:r w:rsidR="00874C8B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проектов 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нормам действующего законо</w:t>
      </w:r>
      <w:r w:rsidR="00F775B1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дательства Российской Федерации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58510E" w:rsidRPr="000B1370" w:rsidRDefault="0058510E" w:rsidP="0058510E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несоответствие </w:t>
      </w:r>
      <w:r w:rsidR="00A11C53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объемов бюджетных ассигнований на финансовое обеспечение реализации муниципальных программ объемам бюджетных ассигнований</w:t>
      </w:r>
      <w:r w:rsidR="008B6DB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A11C53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утвержденны</w:t>
      </w:r>
      <w:r w:rsidR="008B6DB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A11C53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решением Думы Ханты-Мансийского района о бюджете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9B4A60" w:rsidRPr="000B1370" w:rsidRDefault="0058510E" w:rsidP="0004561A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несоответствие </w:t>
      </w:r>
      <w:r w:rsidR="00383232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проектов</w:t>
      </w:r>
      <w:r w:rsidR="008F744C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муниципальных программ</w:t>
      </w:r>
      <w:r w:rsidR="00383232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требованиям </w:t>
      </w:r>
      <w:r w:rsidR="00DB133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 принятия решений о разработке</w:t>
      </w:r>
      <w:r w:rsidR="008E296A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133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муниципальных программ Ханты-Мансийского района, их формирования и реализации, 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утвержденного постановлением администрации Ханты-Мансийского района от </w:t>
      </w:r>
      <w:r w:rsidR="00DB133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09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DB133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DB133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DB1335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199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программах Ханты-Мансийского района»</w:t>
      </w:r>
      <w:r w:rsidR="008F744C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т.д.</w:t>
      </w:r>
    </w:p>
    <w:p w:rsidR="0004561A" w:rsidRPr="000B1370" w:rsidRDefault="0004561A" w:rsidP="0004561A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E9B" w:rsidRPr="000B1370" w:rsidRDefault="007D6E9B" w:rsidP="00215593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F0B4A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отчетном периоде Контрольно-счетная палата Ханты-Мансийского района принимала участие в заседаниях Думы Ханты-Мансийского района</w:t>
      </w:r>
      <w:r w:rsidR="00EF737D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, Арбитражного суда Ханты-Мансийско</w:t>
      </w: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автономного округа – Югры</w:t>
      </w:r>
      <w:r w:rsidR="00EF737D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F737D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EC0C8D" w:rsidRPr="000B1370" w:rsidRDefault="007D6E9B" w:rsidP="0021559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Участвовала в региональном семинаре</w:t>
      </w:r>
      <w:r w:rsidR="00EC0C8D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-совещании «Практика применения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A9E" w:rsidRPr="000B1370" w:rsidRDefault="00467593" w:rsidP="00215593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="00997EFB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Подготовила и направила на рассмотрение </w:t>
      </w:r>
      <w:r w:rsidR="0090720F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новой редакции </w:t>
      </w:r>
      <w:r w:rsidR="00997EFB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</w:t>
      </w:r>
      <w:r w:rsidR="0090720F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соглашения о передаче полномочий Контрольно-счетного органа сельского поселения по осуществлению внешнего </w:t>
      </w:r>
      <w:r w:rsidR="00940A9E"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финансового контроля Контрольно-счетной палате Ханты-Мансийского района.</w:t>
      </w:r>
    </w:p>
    <w:p w:rsidR="00177C82" w:rsidRPr="000B1370" w:rsidRDefault="00940A9E" w:rsidP="00215593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B1370">
        <w:rPr>
          <w:rFonts w:ascii="Times New Roman" w:hAnsi="Times New Roman" w:cs="Times New Roman"/>
          <w:sz w:val="27"/>
          <w:szCs w:val="27"/>
        </w:rPr>
        <w:tab/>
      </w:r>
      <w:r w:rsidR="00177C82" w:rsidRPr="000B1370">
        <w:rPr>
          <w:rFonts w:ascii="Times New Roman" w:hAnsi="Times New Roman" w:cs="Times New Roman"/>
          <w:sz w:val="27"/>
          <w:szCs w:val="27"/>
        </w:rPr>
        <w:t xml:space="preserve">В течение квартала в пределах </w:t>
      </w:r>
      <w:r w:rsidR="00A82F54" w:rsidRPr="000B1370">
        <w:rPr>
          <w:rFonts w:ascii="Times New Roman" w:hAnsi="Times New Roman" w:cs="Times New Roman"/>
          <w:sz w:val="27"/>
          <w:szCs w:val="27"/>
        </w:rPr>
        <w:t>сво</w:t>
      </w:r>
      <w:r w:rsidR="0058510E" w:rsidRPr="000B1370">
        <w:rPr>
          <w:rFonts w:ascii="Times New Roman" w:hAnsi="Times New Roman" w:cs="Times New Roman"/>
          <w:sz w:val="27"/>
          <w:szCs w:val="27"/>
        </w:rPr>
        <w:t>их</w:t>
      </w:r>
      <w:r w:rsidR="00A82F54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58510E" w:rsidRPr="000B1370">
        <w:rPr>
          <w:rFonts w:ascii="Times New Roman" w:hAnsi="Times New Roman" w:cs="Times New Roman"/>
          <w:sz w:val="27"/>
          <w:szCs w:val="27"/>
        </w:rPr>
        <w:t>полномочий</w:t>
      </w:r>
      <w:r w:rsidR="00D14C5C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177C82" w:rsidRPr="000B1370">
        <w:rPr>
          <w:rFonts w:ascii="Times New Roman" w:hAnsi="Times New Roman" w:cs="Times New Roman"/>
          <w:sz w:val="27"/>
          <w:szCs w:val="27"/>
        </w:rPr>
        <w:t>консультировал</w:t>
      </w:r>
      <w:r w:rsidR="00041359" w:rsidRPr="000B1370">
        <w:rPr>
          <w:rFonts w:ascii="Times New Roman" w:hAnsi="Times New Roman" w:cs="Times New Roman"/>
          <w:sz w:val="27"/>
          <w:szCs w:val="27"/>
        </w:rPr>
        <w:t>а</w:t>
      </w:r>
      <w:r w:rsidR="00177C82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9B4A60" w:rsidRPr="000B1370">
        <w:rPr>
          <w:rFonts w:ascii="Times New Roman" w:hAnsi="Times New Roman" w:cs="Times New Roman"/>
          <w:sz w:val="27"/>
          <w:szCs w:val="27"/>
        </w:rPr>
        <w:t>главных администраторов бюджетных средств муниципального образования</w:t>
      </w:r>
      <w:r w:rsidR="000E3023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177C82" w:rsidRPr="000B1370">
        <w:rPr>
          <w:rFonts w:ascii="Times New Roman" w:hAnsi="Times New Roman" w:cs="Times New Roman"/>
          <w:sz w:val="27"/>
          <w:szCs w:val="27"/>
        </w:rPr>
        <w:t>по вопросам, связанным с правомерным расходованием средств бюджета Ханты-Мансийского района.</w:t>
      </w:r>
    </w:p>
    <w:p w:rsidR="00DE1B0B" w:rsidRPr="000B1370" w:rsidRDefault="00B60838" w:rsidP="0021559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B1370">
        <w:rPr>
          <w:rFonts w:ascii="Times New Roman" w:hAnsi="Times New Roman" w:cs="Times New Roman"/>
          <w:sz w:val="27"/>
          <w:szCs w:val="27"/>
        </w:rPr>
        <w:t>Разместила</w:t>
      </w:r>
      <w:r w:rsidR="005632DA" w:rsidRPr="000B1370">
        <w:rPr>
          <w:rFonts w:ascii="Times New Roman" w:hAnsi="Times New Roman" w:cs="Times New Roman"/>
          <w:sz w:val="27"/>
          <w:szCs w:val="27"/>
        </w:rPr>
        <w:t xml:space="preserve"> на сайте администрации Ханты-Мансийского района в разделе «Контрольно-счетная п</w:t>
      </w:r>
      <w:r w:rsidRPr="000B1370">
        <w:rPr>
          <w:rFonts w:ascii="Times New Roman" w:hAnsi="Times New Roman" w:cs="Times New Roman"/>
          <w:sz w:val="27"/>
          <w:szCs w:val="27"/>
        </w:rPr>
        <w:t xml:space="preserve">алата Ханты-Мансийского района» </w:t>
      </w:r>
      <w:r w:rsidR="006E6918" w:rsidRPr="000B1370">
        <w:rPr>
          <w:rFonts w:ascii="Times New Roman" w:hAnsi="Times New Roman" w:cs="Times New Roman"/>
          <w:sz w:val="27"/>
          <w:szCs w:val="27"/>
        </w:rPr>
        <w:t>3</w:t>
      </w:r>
      <w:r w:rsidRPr="000B1370">
        <w:rPr>
          <w:rFonts w:ascii="Times New Roman" w:hAnsi="Times New Roman" w:cs="Times New Roman"/>
          <w:sz w:val="27"/>
          <w:szCs w:val="27"/>
        </w:rPr>
        <w:t>3</w:t>
      </w:r>
      <w:r w:rsidR="005632DA" w:rsidRPr="000B1370">
        <w:rPr>
          <w:rFonts w:ascii="Times New Roman" w:hAnsi="Times New Roman" w:cs="Times New Roman"/>
          <w:sz w:val="27"/>
          <w:szCs w:val="27"/>
        </w:rPr>
        <w:t xml:space="preserve"> </w:t>
      </w:r>
      <w:r w:rsidR="002F6B0F" w:rsidRPr="000B1370">
        <w:rPr>
          <w:rFonts w:ascii="Times New Roman" w:hAnsi="Times New Roman" w:cs="Times New Roman"/>
          <w:sz w:val="27"/>
          <w:szCs w:val="27"/>
        </w:rPr>
        <w:t>информации о</w:t>
      </w:r>
      <w:r w:rsidR="005632DA" w:rsidRPr="000B1370">
        <w:rPr>
          <w:rFonts w:ascii="Times New Roman" w:hAnsi="Times New Roman" w:cs="Times New Roman"/>
          <w:sz w:val="27"/>
          <w:szCs w:val="27"/>
        </w:rPr>
        <w:t xml:space="preserve"> деятельност</w:t>
      </w:r>
      <w:r w:rsidR="002F6B0F" w:rsidRPr="000B1370">
        <w:rPr>
          <w:rFonts w:ascii="Times New Roman" w:hAnsi="Times New Roman" w:cs="Times New Roman"/>
          <w:sz w:val="27"/>
          <w:szCs w:val="27"/>
        </w:rPr>
        <w:t>и</w:t>
      </w:r>
      <w:r w:rsidR="005632DA" w:rsidRPr="000B1370">
        <w:rPr>
          <w:rFonts w:ascii="Times New Roman" w:hAnsi="Times New Roman" w:cs="Times New Roman"/>
          <w:sz w:val="27"/>
          <w:szCs w:val="27"/>
        </w:rPr>
        <w:t xml:space="preserve"> Контрольно-счетной палаты Ханты-Мансийского района. </w:t>
      </w:r>
    </w:p>
    <w:p w:rsidR="00177C82" w:rsidRPr="000B1370" w:rsidRDefault="00177C82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8510E" w:rsidRPr="000B1370" w:rsidRDefault="0058510E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D67BE" w:rsidRPr="000B1370" w:rsidRDefault="00CF215A" w:rsidP="00EC1B5E">
      <w:pPr>
        <w:pStyle w:val="a8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B1370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EC1B5E" w:rsidRPr="000B1370" w:rsidRDefault="00EC1B5E" w:rsidP="00EC1B5E">
      <w:pPr>
        <w:pStyle w:val="a8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B1370">
        <w:rPr>
          <w:rFonts w:ascii="Times New Roman" w:hAnsi="Times New Roman" w:cs="Times New Roman"/>
          <w:sz w:val="27"/>
          <w:szCs w:val="27"/>
        </w:rPr>
        <w:t>Контрольно-счетной палаты</w:t>
      </w:r>
    </w:p>
    <w:p w:rsidR="003518AE" w:rsidRPr="000B1370" w:rsidRDefault="00EC1B5E" w:rsidP="00A97F74">
      <w:pPr>
        <w:pStyle w:val="a8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hAnsi="Times New Roman" w:cs="Times New Roman"/>
          <w:sz w:val="27"/>
          <w:szCs w:val="27"/>
        </w:rPr>
        <w:t xml:space="preserve">Ханты-Мансийского района  </w:t>
      </w:r>
      <w:r w:rsidR="00CF215A" w:rsidRPr="000B137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B1370">
        <w:rPr>
          <w:rFonts w:ascii="Times New Roman" w:hAnsi="Times New Roman" w:cs="Times New Roman"/>
          <w:sz w:val="27"/>
          <w:szCs w:val="27"/>
        </w:rPr>
        <w:t xml:space="preserve">      </w:t>
      </w:r>
      <w:r w:rsidR="00CF215A" w:rsidRPr="000B1370">
        <w:rPr>
          <w:rFonts w:ascii="Times New Roman" w:hAnsi="Times New Roman" w:cs="Times New Roman"/>
          <w:sz w:val="27"/>
          <w:szCs w:val="27"/>
        </w:rPr>
        <w:t xml:space="preserve">                              Ж.Р. Гартман</w:t>
      </w:r>
      <w:bookmarkStart w:id="0" w:name="_GoBack"/>
      <w:bookmarkEnd w:id="0"/>
    </w:p>
    <w:p w:rsidR="00324DC2" w:rsidRPr="000B1370" w:rsidRDefault="003518AE" w:rsidP="00257997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24DC2" w:rsidRPr="000B1370" w:rsidRDefault="00324DC2" w:rsidP="00257997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4DC2" w:rsidRPr="000B1370" w:rsidRDefault="00324DC2" w:rsidP="00257997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4DC2" w:rsidRPr="000B1370" w:rsidRDefault="00324DC2" w:rsidP="00257997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4DC2" w:rsidRPr="000B1370" w:rsidRDefault="00324DC2" w:rsidP="00257997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7997" w:rsidRPr="00257997" w:rsidRDefault="00324DC2" w:rsidP="00874C8B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4388" w:rsidRPr="004564BC" w:rsidRDefault="00AD4388" w:rsidP="00832D59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4388" w:rsidRPr="004564BC" w:rsidSect="00492EC2">
      <w:headerReference w:type="even" r:id="rId9"/>
      <w:footerReference w:type="even" r:id="rId10"/>
      <w:footerReference w:type="default" r:id="rId11"/>
      <w:pgSz w:w="11906" w:h="16838" w:code="9"/>
      <w:pgMar w:top="1134" w:right="850" w:bottom="1134" w:left="1701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0C" w:rsidRDefault="00130E0C">
      <w:pPr>
        <w:spacing w:after="0" w:line="240" w:lineRule="auto"/>
      </w:pPr>
      <w:r>
        <w:separator/>
      </w:r>
    </w:p>
  </w:endnote>
  <w:endnote w:type="continuationSeparator" w:id="0">
    <w:p w:rsidR="00130E0C" w:rsidRDefault="0013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7F74">
      <w:rPr>
        <w:noProof/>
      </w:rPr>
      <w:t>7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0C" w:rsidRDefault="00130E0C">
      <w:pPr>
        <w:spacing w:after="0" w:line="240" w:lineRule="auto"/>
      </w:pPr>
      <w:r>
        <w:separator/>
      </w:r>
    </w:p>
  </w:footnote>
  <w:footnote w:type="continuationSeparator" w:id="0">
    <w:p w:rsidR="00130E0C" w:rsidRDefault="0013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CB4"/>
    <w:multiLevelType w:val="hybridMultilevel"/>
    <w:tmpl w:val="700AC076"/>
    <w:lvl w:ilvl="0" w:tplc="E4BE07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5">
    <w:nsid w:val="1FE30383"/>
    <w:multiLevelType w:val="hybridMultilevel"/>
    <w:tmpl w:val="10F02436"/>
    <w:lvl w:ilvl="0" w:tplc="228EF8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235BD6"/>
    <w:multiLevelType w:val="hybridMultilevel"/>
    <w:tmpl w:val="9300DE9A"/>
    <w:lvl w:ilvl="0" w:tplc="3F70207C">
      <w:start w:val="1"/>
      <w:numFmt w:val="upperRoman"/>
      <w:lvlText w:val="%1."/>
      <w:lvlJc w:val="left"/>
      <w:pPr>
        <w:ind w:left="3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B0F0C6C"/>
    <w:multiLevelType w:val="hybridMultilevel"/>
    <w:tmpl w:val="CD94242E"/>
    <w:lvl w:ilvl="0" w:tplc="46129328">
      <w:start w:val="2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305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EDD"/>
    <w:rsid w:val="00001251"/>
    <w:rsid w:val="000015AC"/>
    <w:rsid w:val="0000318B"/>
    <w:rsid w:val="00003547"/>
    <w:rsid w:val="00004F7A"/>
    <w:rsid w:val="000057F4"/>
    <w:rsid w:val="000112F9"/>
    <w:rsid w:val="00013E89"/>
    <w:rsid w:val="000146CA"/>
    <w:rsid w:val="0001496C"/>
    <w:rsid w:val="000167BA"/>
    <w:rsid w:val="00020455"/>
    <w:rsid w:val="00021A98"/>
    <w:rsid w:val="00023324"/>
    <w:rsid w:val="00024621"/>
    <w:rsid w:val="00026BB4"/>
    <w:rsid w:val="000274D4"/>
    <w:rsid w:val="00027558"/>
    <w:rsid w:val="0003203E"/>
    <w:rsid w:val="0003442E"/>
    <w:rsid w:val="00036E3B"/>
    <w:rsid w:val="00037901"/>
    <w:rsid w:val="00037DB1"/>
    <w:rsid w:val="00041359"/>
    <w:rsid w:val="00042236"/>
    <w:rsid w:val="00042D7E"/>
    <w:rsid w:val="000439CB"/>
    <w:rsid w:val="0004409C"/>
    <w:rsid w:val="000446B8"/>
    <w:rsid w:val="00044BB3"/>
    <w:rsid w:val="000450D5"/>
    <w:rsid w:val="0004561A"/>
    <w:rsid w:val="00045D7C"/>
    <w:rsid w:val="00051098"/>
    <w:rsid w:val="00054261"/>
    <w:rsid w:val="0005507E"/>
    <w:rsid w:val="00057016"/>
    <w:rsid w:val="00057989"/>
    <w:rsid w:val="000605E0"/>
    <w:rsid w:val="00060C1E"/>
    <w:rsid w:val="000622EA"/>
    <w:rsid w:val="00065B3C"/>
    <w:rsid w:val="000660AA"/>
    <w:rsid w:val="00066A21"/>
    <w:rsid w:val="00067985"/>
    <w:rsid w:val="00072058"/>
    <w:rsid w:val="00072A79"/>
    <w:rsid w:val="000730D8"/>
    <w:rsid w:val="0007395D"/>
    <w:rsid w:val="00080E2F"/>
    <w:rsid w:val="00082335"/>
    <w:rsid w:val="00082799"/>
    <w:rsid w:val="000830D8"/>
    <w:rsid w:val="000831F7"/>
    <w:rsid w:val="0008446B"/>
    <w:rsid w:val="00090028"/>
    <w:rsid w:val="0009453B"/>
    <w:rsid w:val="000946DE"/>
    <w:rsid w:val="000A4172"/>
    <w:rsid w:val="000A6789"/>
    <w:rsid w:val="000A6920"/>
    <w:rsid w:val="000A6B95"/>
    <w:rsid w:val="000A757D"/>
    <w:rsid w:val="000A7C83"/>
    <w:rsid w:val="000B0C35"/>
    <w:rsid w:val="000B1370"/>
    <w:rsid w:val="000B22E4"/>
    <w:rsid w:val="000B3323"/>
    <w:rsid w:val="000B38A3"/>
    <w:rsid w:val="000B3C5E"/>
    <w:rsid w:val="000B521A"/>
    <w:rsid w:val="000B5DD3"/>
    <w:rsid w:val="000C04ED"/>
    <w:rsid w:val="000C05CF"/>
    <w:rsid w:val="000C2867"/>
    <w:rsid w:val="000C2F30"/>
    <w:rsid w:val="000C38CA"/>
    <w:rsid w:val="000C48BE"/>
    <w:rsid w:val="000C4A65"/>
    <w:rsid w:val="000C50BD"/>
    <w:rsid w:val="000C538D"/>
    <w:rsid w:val="000C5667"/>
    <w:rsid w:val="000C5EB4"/>
    <w:rsid w:val="000C7B36"/>
    <w:rsid w:val="000D0421"/>
    <w:rsid w:val="000D3424"/>
    <w:rsid w:val="000D43DE"/>
    <w:rsid w:val="000D6896"/>
    <w:rsid w:val="000D6BD3"/>
    <w:rsid w:val="000E1BCB"/>
    <w:rsid w:val="000E26E0"/>
    <w:rsid w:val="000E3023"/>
    <w:rsid w:val="000E5468"/>
    <w:rsid w:val="000E6327"/>
    <w:rsid w:val="000E69F9"/>
    <w:rsid w:val="000E7A6E"/>
    <w:rsid w:val="000F2819"/>
    <w:rsid w:val="000F3930"/>
    <w:rsid w:val="000F73A8"/>
    <w:rsid w:val="00101621"/>
    <w:rsid w:val="00101D14"/>
    <w:rsid w:val="00105B47"/>
    <w:rsid w:val="00106B46"/>
    <w:rsid w:val="0010794C"/>
    <w:rsid w:val="00110F1E"/>
    <w:rsid w:val="00111F1D"/>
    <w:rsid w:val="00114B8E"/>
    <w:rsid w:val="00115BD4"/>
    <w:rsid w:val="00117AFB"/>
    <w:rsid w:val="001210E2"/>
    <w:rsid w:val="001227E5"/>
    <w:rsid w:val="00123B50"/>
    <w:rsid w:val="001263A1"/>
    <w:rsid w:val="00127168"/>
    <w:rsid w:val="00127731"/>
    <w:rsid w:val="00130B28"/>
    <w:rsid w:val="00130E0C"/>
    <w:rsid w:val="001314F5"/>
    <w:rsid w:val="00133FA6"/>
    <w:rsid w:val="00135460"/>
    <w:rsid w:val="00137964"/>
    <w:rsid w:val="00140470"/>
    <w:rsid w:val="00141FA2"/>
    <w:rsid w:val="001432EB"/>
    <w:rsid w:val="00143420"/>
    <w:rsid w:val="0014584E"/>
    <w:rsid w:val="0015346D"/>
    <w:rsid w:val="00153723"/>
    <w:rsid w:val="00153DC7"/>
    <w:rsid w:val="001564A2"/>
    <w:rsid w:val="0015716A"/>
    <w:rsid w:val="00160263"/>
    <w:rsid w:val="001609F4"/>
    <w:rsid w:val="001612E2"/>
    <w:rsid w:val="00162227"/>
    <w:rsid w:val="0016257C"/>
    <w:rsid w:val="00162CD7"/>
    <w:rsid w:val="00163DEF"/>
    <w:rsid w:val="00164F29"/>
    <w:rsid w:val="00165973"/>
    <w:rsid w:val="00165FBA"/>
    <w:rsid w:val="00170E5A"/>
    <w:rsid w:val="00171FD4"/>
    <w:rsid w:val="00172F47"/>
    <w:rsid w:val="00173702"/>
    <w:rsid w:val="00176B7B"/>
    <w:rsid w:val="00177C82"/>
    <w:rsid w:val="00181BEA"/>
    <w:rsid w:val="001839AB"/>
    <w:rsid w:val="00183B2F"/>
    <w:rsid w:val="00183D0A"/>
    <w:rsid w:val="00192873"/>
    <w:rsid w:val="00192CD2"/>
    <w:rsid w:val="00192E99"/>
    <w:rsid w:val="0019470E"/>
    <w:rsid w:val="0019533B"/>
    <w:rsid w:val="00196C03"/>
    <w:rsid w:val="00196FAD"/>
    <w:rsid w:val="001971C7"/>
    <w:rsid w:val="001A0F69"/>
    <w:rsid w:val="001A1B5E"/>
    <w:rsid w:val="001A41A5"/>
    <w:rsid w:val="001A48AE"/>
    <w:rsid w:val="001A5889"/>
    <w:rsid w:val="001A71EB"/>
    <w:rsid w:val="001B0A7A"/>
    <w:rsid w:val="001B1054"/>
    <w:rsid w:val="001B1083"/>
    <w:rsid w:val="001B1A46"/>
    <w:rsid w:val="001B2191"/>
    <w:rsid w:val="001B3C01"/>
    <w:rsid w:val="001B45A7"/>
    <w:rsid w:val="001B52D2"/>
    <w:rsid w:val="001B5A35"/>
    <w:rsid w:val="001B61F7"/>
    <w:rsid w:val="001B732C"/>
    <w:rsid w:val="001C102C"/>
    <w:rsid w:val="001C1BCA"/>
    <w:rsid w:val="001C3419"/>
    <w:rsid w:val="001C3E7E"/>
    <w:rsid w:val="001D1FBD"/>
    <w:rsid w:val="001D276C"/>
    <w:rsid w:val="001D3805"/>
    <w:rsid w:val="001D3D2B"/>
    <w:rsid w:val="001D4936"/>
    <w:rsid w:val="001D5171"/>
    <w:rsid w:val="001D6055"/>
    <w:rsid w:val="001E2BD0"/>
    <w:rsid w:val="001E32FF"/>
    <w:rsid w:val="001E3CEF"/>
    <w:rsid w:val="001E45AA"/>
    <w:rsid w:val="001E6BFD"/>
    <w:rsid w:val="001E6CD4"/>
    <w:rsid w:val="001E7A02"/>
    <w:rsid w:val="001F1124"/>
    <w:rsid w:val="001F2BEE"/>
    <w:rsid w:val="001F2E52"/>
    <w:rsid w:val="001F6937"/>
    <w:rsid w:val="001F7379"/>
    <w:rsid w:val="001F7BF0"/>
    <w:rsid w:val="001F7F6A"/>
    <w:rsid w:val="002014AC"/>
    <w:rsid w:val="0020234F"/>
    <w:rsid w:val="0020403D"/>
    <w:rsid w:val="002043C2"/>
    <w:rsid w:val="0020668D"/>
    <w:rsid w:val="002113B9"/>
    <w:rsid w:val="0021250B"/>
    <w:rsid w:val="00213148"/>
    <w:rsid w:val="00214F74"/>
    <w:rsid w:val="00215593"/>
    <w:rsid w:val="002215AE"/>
    <w:rsid w:val="00222335"/>
    <w:rsid w:val="00222554"/>
    <w:rsid w:val="00224E20"/>
    <w:rsid w:val="00225AD2"/>
    <w:rsid w:val="002272CD"/>
    <w:rsid w:val="00230343"/>
    <w:rsid w:val="00240F5D"/>
    <w:rsid w:val="00241FFF"/>
    <w:rsid w:val="00244A49"/>
    <w:rsid w:val="00244C28"/>
    <w:rsid w:val="0024522B"/>
    <w:rsid w:val="00245D51"/>
    <w:rsid w:val="002463C7"/>
    <w:rsid w:val="0025642E"/>
    <w:rsid w:val="00256473"/>
    <w:rsid w:val="00257997"/>
    <w:rsid w:val="00261279"/>
    <w:rsid w:val="002629EE"/>
    <w:rsid w:val="0026369B"/>
    <w:rsid w:val="00264D8C"/>
    <w:rsid w:val="00265C60"/>
    <w:rsid w:val="0027036B"/>
    <w:rsid w:val="002703BC"/>
    <w:rsid w:val="00270E69"/>
    <w:rsid w:val="00271431"/>
    <w:rsid w:val="0027302C"/>
    <w:rsid w:val="0027426C"/>
    <w:rsid w:val="00274435"/>
    <w:rsid w:val="00274CE2"/>
    <w:rsid w:val="00276DB0"/>
    <w:rsid w:val="00277056"/>
    <w:rsid w:val="00281F8F"/>
    <w:rsid w:val="00284822"/>
    <w:rsid w:val="00284B8E"/>
    <w:rsid w:val="002852BF"/>
    <w:rsid w:val="00286179"/>
    <w:rsid w:val="00286C1A"/>
    <w:rsid w:val="002871BC"/>
    <w:rsid w:val="00287FB8"/>
    <w:rsid w:val="00292AD3"/>
    <w:rsid w:val="00296E56"/>
    <w:rsid w:val="002A08CA"/>
    <w:rsid w:val="002A11A8"/>
    <w:rsid w:val="002A1EED"/>
    <w:rsid w:val="002B0CF6"/>
    <w:rsid w:val="002B1762"/>
    <w:rsid w:val="002B2F1E"/>
    <w:rsid w:val="002B6866"/>
    <w:rsid w:val="002B6946"/>
    <w:rsid w:val="002B7046"/>
    <w:rsid w:val="002B73DA"/>
    <w:rsid w:val="002C0E49"/>
    <w:rsid w:val="002C13D5"/>
    <w:rsid w:val="002C25A4"/>
    <w:rsid w:val="002C3028"/>
    <w:rsid w:val="002C56F3"/>
    <w:rsid w:val="002C5EF1"/>
    <w:rsid w:val="002C6074"/>
    <w:rsid w:val="002C63E6"/>
    <w:rsid w:val="002C687A"/>
    <w:rsid w:val="002C6A20"/>
    <w:rsid w:val="002D03A5"/>
    <w:rsid w:val="002D0862"/>
    <w:rsid w:val="002D27EE"/>
    <w:rsid w:val="002D2D18"/>
    <w:rsid w:val="002D434E"/>
    <w:rsid w:val="002D464C"/>
    <w:rsid w:val="002D498C"/>
    <w:rsid w:val="002D4EED"/>
    <w:rsid w:val="002D5D7E"/>
    <w:rsid w:val="002D7497"/>
    <w:rsid w:val="002E396E"/>
    <w:rsid w:val="002E5783"/>
    <w:rsid w:val="002E6110"/>
    <w:rsid w:val="002E7EF9"/>
    <w:rsid w:val="002F0B4A"/>
    <w:rsid w:val="002F1126"/>
    <w:rsid w:val="002F15FB"/>
    <w:rsid w:val="002F2B04"/>
    <w:rsid w:val="002F4585"/>
    <w:rsid w:val="002F4A7C"/>
    <w:rsid w:val="002F6790"/>
    <w:rsid w:val="002F6B0F"/>
    <w:rsid w:val="0030047D"/>
    <w:rsid w:val="00300752"/>
    <w:rsid w:val="003012FF"/>
    <w:rsid w:val="00302EBA"/>
    <w:rsid w:val="00304A07"/>
    <w:rsid w:val="003051E3"/>
    <w:rsid w:val="003055AA"/>
    <w:rsid w:val="00305CEC"/>
    <w:rsid w:val="003072E6"/>
    <w:rsid w:val="0030735A"/>
    <w:rsid w:val="00307C52"/>
    <w:rsid w:val="003100ED"/>
    <w:rsid w:val="0031122C"/>
    <w:rsid w:val="00311FEF"/>
    <w:rsid w:val="00313D2E"/>
    <w:rsid w:val="003145FC"/>
    <w:rsid w:val="00314983"/>
    <w:rsid w:val="0032402C"/>
    <w:rsid w:val="00324D8A"/>
    <w:rsid w:val="00324DC2"/>
    <w:rsid w:val="00326489"/>
    <w:rsid w:val="00331871"/>
    <w:rsid w:val="0033226A"/>
    <w:rsid w:val="003339D7"/>
    <w:rsid w:val="00334B4B"/>
    <w:rsid w:val="00335655"/>
    <w:rsid w:val="00335A21"/>
    <w:rsid w:val="00337358"/>
    <w:rsid w:val="003401E2"/>
    <w:rsid w:val="0034201D"/>
    <w:rsid w:val="00346239"/>
    <w:rsid w:val="003518AE"/>
    <w:rsid w:val="00351F68"/>
    <w:rsid w:val="0035530A"/>
    <w:rsid w:val="00356EFD"/>
    <w:rsid w:val="00361A14"/>
    <w:rsid w:val="003622EC"/>
    <w:rsid w:val="003647E0"/>
    <w:rsid w:val="00366502"/>
    <w:rsid w:val="0036728F"/>
    <w:rsid w:val="00376888"/>
    <w:rsid w:val="00376BEB"/>
    <w:rsid w:val="00377B5A"/>
    <w:rsid w:val="00380676"/>
    <w:rsid w:val="00381C6A"/>
    <w:rsid w:val="0038238B"/>
    <w:rsid w:val="00383232"/>
    <w:rsid w:val="00384F13"/>
    <w:rsid w:val="0038596F"/>
    <w:rsid w:val="00386357"/>
    <w:rsid w:val="003918FB"/>
    <w:rsid w:val="00393296"/>
    <w:rsid w:val="00393DAA"/>
    <w:rsid w:val="00393E31"/>
    <w:rsid w:val="00394F40"/>
    <w:rsid w:val="00395A55"/>
    <w:rsid w:val="003969EF"/>
    <w:rsid w:val="003A2DB8"/>
    <w:rsid w:val="003A65F0"/>
    <w:rsid w:val="003A68D1"/>
    <w:rsid w:val="003A7672"/>
    <w:rsid w:val="003B18D5"/>
    <w:rsid w:val="003B22F3"/>
    <w:rsid w:val="003B2453"/>
    <w:rsid w:val="003B24D7"/>
    <w:rsid w:val="003B2CAB"/>
    <w:rsid w:val="003B32DD"/>
    <w:rsid w:val="003B3547"/>
    <w:rsid w:val="003B5FD9"/>
    <w:rsid w:val="003B7295"/>
    <w:rsid w:val="003B7329"/>
    <w:rsid w:val="003B742B"/>
    <w:rsid w:val="003B7572"/>
    <w:rsid w:val="003C1F6A"/>
    <w:rsid w:val="003C3200"/>
    <w:rsid w:val="003C33D3"/>
    <w:rsid w:val="003C65A4"/>
    <w:rsid w:val="003C6950"/>
    <w:rsid w:val="003D03AA"/>
    <w:rsid w:val="003D0F18"/>
    <w:rsid w:val="003D2C63"/>
    <w:rsid w:val="003D3A47"/>
    <w:rsid w:val="003D3B63"/>
    <w:rsid w:val="003D3C32"/>
    <w:rsid w:val="003D5C14"/>
    <w:rsid w:val="003D61B7"/>
    <w:rsid w:val="003E164C"/>
    <w:rsid w:val="003E2411"/>
    <w:rsid w:val="003E2E7D"/>
    <w:rsid w:val="003E52B1"/>
    <w:rsid w:val="003E5C99"/>
    <w:rsid w:val="003E6305"/>
    <w:rsid w:val="003E7882"/>
    <w:rsid w:val="003F0330"/>
    <w:rsid w:val="003F1A09"/>
    <w:rsid w:val="003F2727"/>
    <w:rsid w:val="003F2BFD"/>
    <w:rsid w:val="003F5401"/>
    <w:rsid w:val="003F5725"/>
    <w:rsid w:val="003F59DC"/>
    <w:rsid w:val="003F6EE6"/>
    <w:rsid w:val="00400A9B"/>
    <w:rsid w:val="004055BF"/>
    <w:rsid w:val="00405FDE"/>
    <w:rsid w:val="00410EC6"/>
    <w:rsid w:val="00411961"/>
    <w:rsid w:val="004143BC"/>
    <w:rsid w:val="00414F04"/>
    <w:rsid w:val="004152F6"/>
    <w:rsid w:val="00415A6F"/>
    <w:rsid w:val="00417930"/>
    <w:rsid w:val="00417CED"/>
    <w:rsid w:val="0042014D"/>
    <w:rsid w:val="00421195"/>
    <w:rsid w:val="00421353"/>
    <w:rsid w:val="004219F1"/>
    <w:rsid w:val="00421A85"/>
    <w:rsid w:val="0042591F"/>
    <w:rsid w:val="00425981"/>
    <w:rsid w:val="00432CE4"/>
    <w:rsid w:val="00432F65"/>
    <w:rsid w:val="00433662"/>
    <w:rsid w:val="004350DE"/>
    <w:rsid w:val="00435168"/>
    <w:rsid w:val="004355B1"/>
    <w:rsid w:val="004362CC"/>
    <w:rsid w:val="00436C8D"/>
    <w:rsid w:val="00440163"/>
    <w:rsid w:val="00440430"/>
    <w:rsid w:val="004437CE"/>
    <w:rsid w:val="00444202"/>
    <w:rsid w:val="00444FD8"/>
    <w:rsid w:val="0044666B"/>
    <w:rsid w:val="00446782"/>
    <w:rsid w:val="00447168"/>
    <w:rsid w:val="00447AF2"/>
    <w:rsid w:val="004509D7"/>
    <w:rsid w:val="00450CFB"/>
    <w:rsid w:val="00450F27"/>
    <w:rsid w:val="00451505"/>
    <w:rsid w:val="00451F51"/>
    <w:rsid w:val="004540D5"/>
    <w:rsid w:val="0045645C"/>
    <w:rsid w:val="004564BC"/>
    <w:rsid w:val="004608B1"/>
    <w:rsid w:val="00461872"/>
    <w:rsid w:val="00461BC0"/>
    <w:rsid w:val="00462050"/>
    <w:rsid w:val="004628C4"/>
    <w:rsid w:val="00463BA5"/>
    <w:rsid w:val="004652EF"/>
    <w:rsid w:val="00465C00"/>
    <w:rsid w:val="00466507"/>
    <w:rsid w:val="00467593"/>
    <w:rsid w:val="0047097A"/>
    <w:rsid w:val="004723AF"/>
    <w:rsid w:val="0048020B"/>
    <w:rsid w:val="00482A21"/>
    <w:rsid w:val="00485F34"/>
    <w:rsid w:val="00486207"/>
    <w:rsid w:val="00486D0D"/>
    <w:rsid w:val="00486E05"/>
    <w:rsid w:val="0048788C"/>
    <w:rsid w:val="004879A2"/>
    <w:rsid w:val="00487A0E"/>
    <w:rsid w:val="004910B9"/>
    <w:rsid w:val="004912E7"/>
    <w:rsid w:val="00491EDB"/>
    <w:rsid w:val="00492EC2"/>
    <w:rsid w:val="0049377D"/>
    <w:rsid w:val="00494432"/>
    <w:rsid w:val="00496A9C"/>
    <w:rsid w:val="004A2175"/>
    <w:rsid w:val="004A277C"/>
    <w:rsid w:val="004A313A"/>
    <w:rsid w:val="004A31DA"/>
    <w:rsid w:val="004A6025"/>
    <w:rsid w:val="004A7AF5"/>
    <w:rsid w:val="004B0127"/>
    <w:rsid w:val="004B3580"/>
    <w:rsid w:val="004B4F62"/>
    <w:rsid w:val="004B53BD"/>
    <w:rsid w:val="004B6850"/>
    <w:rsid w:val="004C09EB"/>
    <w:rsid w:val="004C1EA2"/>
    <w:rsid w:val="004C26C5"/>
    <w:rsid w:val="004C2FD9"/>
    <w:rsid w:val="004C424E"/>
    <w:rsid w:val="004C471B"/>
    <w:rsid w:val="004C61C6"/>
    <w:rsid w:val="004C6694"/>
    <w:rsid w:val="004D4658"/>
    <w:rsid w:val="004D7F9B"/>
    <w:rsid w:val="004E02E8"/>
    <w:rsid w:val="004E1E07"/>
    <w:rsid w:val="004E1EFA"/>
    <w:rsid w:val="004E27E2"/>
    <w:rsid w:val="004E48AF"/>
    <w:rsid w:val="004E4FA6"/>
    <w:rsid w:val="004E5BA0"/>
    <w:rsid w:val="004E69F3"/>
    <w:rsid w:val="004E6CE3"/>
    <w:rsid w:val="004E7510"/>
    <w:rsid w:val="004E77EB"/>
    <w:rsid w:val="004F018C"/>
    <w:rsid w:val="004F10F9"/>
    <w:rsid w:val="004F27F3"/>
    <w:rsid w:val="004F34C9"/>
    <w:rsid w:val="004F50F6"/>
    <w:rsid w:val="0050159A"/>
    <w:rsid w:val="00502514"/>
    <w:rsid w:val="00504BD8"/>
    <w:rsid w:val="00504D6A"/>
    <w:rsid w:val="00511095"/>
    <w:rsid w:val="005121BA"/>
    <w:rsid w:val="0051334C"/>
    <w:rsid w:val="0051497E"/>
    <w:rsid w:val="00524476"/>
    <w:rsid w:val="00525517"/>
    <w:rsid w:val="0052566F"/>
    <w:rsid w:val="00526F3B"/>
    <w:rsid w:val="00526F4C"/>
    <w:rsid w:val="00530459"/>
    <w:rsid w:val="005331CA"/>
    <w:rsid w:val="00533AF4"/>
    <w:rsid w:val="00535400"/>
    <w:rsid w:val="005369EC"/>
    <w:rsid w:val="005371C2"/>
    <w:rsid w:val="00540C3B"/>
    <w:rsid w:val="00543925"/>
    <w:rsid w:val="0054530F"/>
    <w:rsid w:val="00546385"/>
    <w:rsid w:val="00546637"/>
    <w:rsid w:val="0054751B"/>
    <w:rsid w:val="005479D1"/>
    <w:rsid w:val="0055243A"/>
    <w:rsid w:val="00554199"/>
    <w:rsid w:val="005551A0"/>
    <w:rsid w:val="0055755C"/>
    <w:rsid w:val="0055798C"/>
    <w:rsid w:val="00561133"/>
    <w:rsid w:val="00562425"/>
    <w:rsid w:val="00563066"/>
    <w:rsid w:val="005632DA"/>
    <w:rsid w:val="005664F5"/>
    <w:rsid w:val="00566B8A"/>
    <w:rsid w:val="005709D2"/>
    <w:rsid w:val="0057286D"/>
    <w:rsid w:val="00572877"/>
    <w:rsid w:val="00572D2B"/>
    <w:rsid w:val="00572E17"/>
    <w:rsid w:val="005757FA"/>
    <w:rsid w:val="00575DAC"/>
    <w:rsid w:val="00582E8E"/>
    <w:rsid w:val="00584C92"/>
    <w:rsid w:val="0058510E"/>
    <w:rsid w:val="00585F34"/>
    <w:rsid w:val="00586CA3"/>
    <w:rsid w:val="0059068E"/>
    <w:rsid w:val="00591097"/>
    <w:rsid w:val="0059254C"/>
    <w:rsid w:val="005927E6"/>
    <w:rsid w:val="00593F70"/>
    <w:rsid w:val="0059461E"/>
    <w:rsid w:val="005951F4"/>
    <w:rsid w:val="005963BA"/>
    <w:rsid w:val="00596794"/>
    <w:rsid w:val="00597400"/>
    <w:rsid w:val="005A0082"/>
    <w:rsid w:val="005A2A0A"/>
    <w:rsid w:val="005A2D17"/>
    <w:rsid w:val="005A2DEC"/>
    <w:rsid w:val="005A37C2"/>
    <w:rsid w:val="005A385C"/>
    <w:rsid w:val="005A5D15"/>
    <w:rsid w:val="005A6C07"/>
    <w:rsid w:val="005B0D6C"/>
    <w:rsid w:val="005B18CA"/>
    <w:rsid w:val="005B4617"/>
    <w:rsid w:val="005B6460"/>
    <w:rsid w:val="005B6646"/>
    <w:rsid w:val="005B6904"/>
    <w:rsid w:val="005B6FB2"/>
    <w:rsid w:val="005B6FB7"/>
    <w:rsid w:val="005B73FB"/>
    <w:rsid w:val="005B7EE4"/>
    <w:rsid w:val="005C078D"/>
    <w:rsid w:val="005C151A"/>
    <w:rsid w:val="005C3779"/>
    <w:rsid w:val="005C4DD9"/>
    <w:rsid w:val="005C6AA6"/>
    <w:rsid w:val="005D3972"/>
    <w:rsid w:val="005D49BA"/>
    <w:rsid w:val="005D586C"/>
    <w:rsid w:val="005D7075"/>
    <w:rsid w:val="005D733C"/>
    <w:rsid w:val="005E02A2"/>
    <w:rsid w:val="005E06FF"/>
    <w:rsid w:val="005E1B0E"/>
    <w:rsid w:val="005E3423"/>
    <w:rsid w:val="005E6CBF"/>
    <w:rsid w:val="005E7706"/>
    <w:rsid w:val="005E7B3F"/>
    <w:rsid w:val="005F2566"/>
    <w:rsid w:val="005F2A6D"/>
    <w:rsid w:val="005F2E29"/>
    <w:rsid w:val="005F3576"/>
    <w:rsid w:val="005F42A6"/>
    <w:rsid w:val="005F50E7"/>
    <w:rsid w:val="005F699F"/>
    <w:rsid w:val="005F6D73"/>
    <w:rsid w:val="005F7705"/>
    <w:rsid w:val="005F7D9E"/>
    <w:rsid w:val="0060361B"/>
    <w:rsid w:val="006038F5"/>
    <w:rsid w:val="00611FCD"/>
    <w:rsid w:val="00612E61"/>
    <w:rsid w:val="00613BD8"/>
    <w:rsid w:val="00614392"/>
    <w:rsid w:val="006157DE"/>
    <w:rsid w:val="00616372"/>
    <w:rsid w:val="00616C6A"/>
    <w:rsid w:val="0061734D"/>
    <w:rsid w:val="006211E0"/>
    <w:rsid w:val="00624715"/>
    <w:rsid w:val="006254B4"/>
    <w:rsid w:val="00626068"/>
    <w:rsid w:val="006260A6"/>
    <w:rsid w:val="006266E9"/>
    <w:rsid w:val="00627EED"/>
    <w:rsid w:val="0063426A"/>
    <w:rsid w:val="00634687"/>
    <w:rsid w:val="00634819"/>
    <w:rsid w:val="00634EB4"/>
    <w:rsid w:val="006405E1"/>
    <w:rsid w:val="00640F50"/>
    <w:rsid w:val="006410AF"/>
    <w:rsid w:val="0064153A"/>
    <w:rsid w:val="006418DE"/>
    <w:rsid w:val="00644027"/>
    <w:rsid w:val="00647CBA"/>
    <w:rsid w:val="00647D46"/>
    <w:rsid w:val="0065305F"/>
    <w:rsid w:val="0065373C"/>
    <w:rsid w:val="00655637"/>
    <w:rsid w:val="00660D6C"/>
    <w:rsid w:val="00666594"/>
    <w:rsid w:val="00671C66"/>
    <w:rsid w:val="00672820"/>
    <w:rsid w:val="0067360F"/>
    <w:rsid w:val="00673B45"/>
    <w:rsid w:val="006745A2"/>
    <w:rsid w:val="00674678"/>
    <w:rsid w:val="0067506C"/>
    <w:rsid w:val="006770C3"/>
    <w:rsid w:val="006778B0"/>
    <w:rsid w:val="00677D0B"/>
    <w:rsid w:val="00677F58"/>
    <w:rsid w:val="00684BB2"/>
    <w:rsid w:val="00684DD3"/>
    <w:rsid w:val="00685DF9"/>
    <w:rsid w:val="006864E2"/>
    <w:rsid w:val="00694254"/>
    <w:rsid w:val="0069444F"/>
    <w:rsid w:val="00694A6A"/>
    <w:rsid w:val="006950D1"/>
    <w:rsid w:val="00697011"/>
    <w:rsid w:val="0069795A"/>
    <w:rsid w:val="006A0068"/>
    <w:rsid w:val="006A068B"/>
    <w:rsid w:val="006A2692"/>
    <w:rsid w:val="006A377B"/>
    <w:rsid w:val="006A4087"/>
    <w:rsid w:val="006A4D84"/>
    <w:rsid w:val="006A663F"/>
    <w:rsid w:val="006B1175"/>
    <w:rsid w:val="006B159F"/>
    <w:rsid w:val="006B1B87"/>
    <w:rsid w:val="006B4A5E"/>
    <w:rsid w:val="006B4A65"/>
    <w:rsid w:val="006B644E"/>
    <w:rsid w:val="006B70BF"/>
    <w:rsid w:val="006B789D"/>
    <w:rsid w:val="006C044A"/>
    <w:rsid w:val="006C0578"/>
    <w:rsid w:val="006C05FD"/>
    <w:rsid w:val="006C0851"/>
    <w:rsid w:val="006C0D5A"/>
    <w:rsid w:val="006C26FB"/>
    <w:rsid w:val="006C4B58"/>
    <w:rsid w:val="006C5A09"/>
    <w:rsid w:val="006D0447"/>
    <w:rsid w:val="006D0E4B"/>
    <w:rsid w:val="006D364A"/>
    <w:rsid w:val="006D59E3"/>
    <w:rsid w:val="006D5D83"/>
    <w:rsid w:val="006D67BE"/>
    <w:rsid w:val="006E00CB"/>
    <w:rsid w:val="006E0871"/>
    <w:rsid w:val="006E0E93"/>
    <w:rsid w:val="006E1C0C"/>
    <w:rsid w:val="006E2601"/>
    <w:rsid w:val="006E341E"/>
    <w:rsid w:val="006E3A84"/>
    <w:rsid w:val="006E42E1"/>
    <w:rsid w:val="006E6918"/>
    <w:rsid w:val="006E6E5B"/>
    <w:rsid w:val="006F04B6"/>
    <w:rsid w:val="006F1543"/>
    <w:rsid w:val="006F4508"/>
    <w:rsid w:val="006F509C"/>
    <w:rsid w:val="006F586F"/>
    <w:rsid w:val="006F5F85"/>
    <w:rsid w:val="00702E49"/>
    <w:rsid w:val="00704C6E"/>
    <w:rsid w:val="00704F9C"/>
    <w:rsid w:val="0070645D"/>
    <w:rsid w:val="00707F0A"/>
    <w:rsid w:val="00711239"/>
    <w:rsid w:val="0071432D"/>
    <w:rsid w:val="00715897"/>
    <w:rsid w:val="00715FB9"/>
    <w:rsid w:val="00720F0C"/>
    <w:rsid w:val="007230A6"/>
    <w:rsid w:val="007249C4"/>
    <w:rsid w:val="0073067C"/>
    <w:rsid w:val="007330CD"/>
    <w:rsid w:val="00733823"/>
    <w:rsid w:val="007344FB"/>
    <w:rsid w:val="00736856"/>
    <w:rsid w:val="00737722"/>
    <w:rsid w:val="00740794"/>
    <w:rsid w:val="00741AD9"/>
    <w:rsid w:val="0074314B"/>
    <w:rsid w:val="00745A3A"/>
    <w:rsid w:val="00746F42"/>
    <w:rsid w:val="007474E9"/>
    <w:rsid w:val="00750E5D"/>
    <w:rsid w:val="007517AF"/>
    <w:rsid w:val="00751E67"/>
    <w:rsid w:val="007540F0"/>
    <w:rsid w:val="00756540"/>
    <w:rsid w:val="00761F2F"/>
    <w:rsid w:val="00762F87"/>
    <w:rsid w:val="00763224"/>
    <w:rsid w:val="00763B12"/>
    <w:rsid w:val="00771114"/>
    <w:rsid w:val="00771AF2"/>
    <w:rsid w:val="0077561F"/>
    <w:rsid w:val="00776379"/>
    <w:rsid w:val="007854BF"/>
    <w:rsid w:val="007860BA"/>
    <w:rsid w:val="00787567"/>
    <w:rsid w:val="0078764F"/>
    <w:rsid w:val="00787CA0"/>
    <w:rsid w:val="00787FE3"/>
    <w:rsid w:val="007900D2"/>
    <w:rsid w:val="007904AE"/>
    <w:rsid w:val="00794FA0"/>
    <w:rsid w:val="0079525D"/>
    <w:rsid w:val="00795D7B"/>
    <w:rsid w:val="00797ED0"/>
    <w:rsid w:val="007A02DA"/>
    <w:rsid w:val="007A03C1"/>
    <w:rsid w:val="007A0BDE"/>
    <w:rsid w:val="007A1DA0"/>
    <w:rsid w:val="007A48CE"/>
    <w:rsid w:val="007A4DBE"/>
    <w:rsid w:val="007A4F0A"/>
    <w:rsid w:val="007A5FDC"/>
    <w:rsid w:val="007A5FFB"/>
    <w:rsid w:val="007A64F5"/>
    <w:rsid w:val="007A6A5E"/>
    <w:rsid w:val="007A704C"/>
    <w:rsid w:val="007A70B0"/>
    <w:rsid w:val="007A7B1B"/>
    <w:rsid w:val="007B1B71"/>
    <w:rsid w:val="007B1C59"/>
    <w:rsid w:val="007B2918"/>
    <w:rsid w:val="007B3129"/>
    <w:rsid w:val="007B3D58"/>
    <w:rsid w:val="007B6A2E"/>
    <w:rsid w:val="007C0AD7"/>
    <w:rsid w:val="007C3377"/>
    <w:rsid w:val="007C33C1"/>
    <w:rsid w:val="007C6AD2"/>
    <w:rsid w:val="007C6E09"/>
    <w:rsid w:val="007C7316"/>
    <w:rsid w:val="007C7320"/>
    <w:rsid w:val="007C7B1B"/>
    <w:rsid w:val="007D1277"/>
    <w:rsid w:val="007D4E22"/>
    <w:rsid w:val="007D4E7E"/>
    <w:rsid w:val="007D6E9B"/>
    <w:rsid w:val="007E1045"/>
    <w:rsid w:val="007E45F4"/>
    <w:rsid w:val="007E4E3E"/>
    <w:rsid w:val="007E52CC"/>
    <w:rsid w:val="007E5919"/>
    <w:rsid w:val="007E727C"/>
    <w:rsid w:val="007F0652"/>
    <w:rsid w:val="007F3C3F"/>
    <w:rsid w:val="00800FBA"/>
    <w:rsid w:val="008013C3"/>
    <w:rsid w:val="00803911"/>
    <w:rsid w:val="00803EFF"/>
    <w:rsid w:val="008042AA"/>
    <w:rsid w:val="008045B6"/>
    <w:rsid w:val="00804D98"/>
    <w:rsid w:val="00806020"/>
    <w:rsid w:val="008068ED"/>
    <w:rsid w:val="00807F18"/>
    <w:rsid w:val="0081036B"/>
    <w:rsid w:val="00812E44"/>
    <w:rsid w:val="0081458D"/>
    <w:rsid w:val="00814C8C"/>
    <w:rsid w:val="008166A2"/>
    <w:rsid w:val="00820C0B"/>
    <w:rsid w:val="00822E79"/>
    <w:rsid w:val="008251C9"/>
    <w:rsid w:val="00825BEB"/>
    <w:rsid w:val="008265AD"/>
    <w:rsid w:val="00827A95"/>
    <w:rsid w:val="00827D65"/>
    <w:rsid w:val="008309CD"/>
    <w:rsid w:val="00831515"/>
    <w:rsid w:val="00832BFC"/>
    <w:rsid w:val="00832D59"/>
    <w:rsid w:val="00833D0E"/>
    <w:rsid w:val="0084034C"/>
    <w:rsid w:val="00840357"/>
    <w:rsid w:val="0084296C"/>
    <w:rsid w:val="00844917"/>
    <w:rsid w:val="00845DAB"/>
    <w:rsid w:val="0084602D"/>
    <w:rsid w:val="008470D7"/>
    <w:rsid w:val="00851FF8"/>
    <w:rsid w:val="00854172"/>
    <w:rsid w:val="0085625E"/>
    <w:rsid w:val="00856DCE"/>
    <w:rsid w:val="00857146"/>
    <w:rsid w:val="00857864"/>
    <w:rsid w:val="00860120"/>
    <w:rsid w:val="00861F57"/>
    <w:rsid w:val="00863312"/>
    <w:rsid w:val="008644CF"/>
    <w:rsid w:val="00864522"/>
    <w:rsid w:val="00867482"/>
    <w:rsid w:val="00867D45"/>
    <w:rsid w:val="00870EA1"/>
    <w:rsid w:val="008715E1"/>
    <w:rsid w:val="00871BAA"/>
    <w:rsid w:val="00874780"/>
    <w:rsid w:val="00874C8B"/>
    <w:rsid w:val="00874F24"/>
    <w:rsid w:val="00884191"/>
    <w:rsid w:val="0088449A"/>
    <w:rsid w:val="008846B2"/>
    <w:rsid w:val="00891448"/>
    <w:rsid w:val="00891612"/>
    <w:rsid w:val="00891C87"/>
    <w:rsid w:val="00891FD5"/>
    <w:rsid w:val="00892501"/>
    <w:rsid w:val="00893F4B"/>
    <w:rsid w:val="008948DF"/>
    <w:rsid w:val="00894DBC"/>
    <w:rsid w:val="00895226"/>
    <w:rsid w:val="00895DD8"/>
    <w:rsid w:val="008971C8"/>
    <w:rsid w:val="008A24E6"/>
    <w:rsid w:val="008A2EB4"/>
    <w:rsid w:val="008A3454"/>
    <w:rsid w:val="008A643C"/>
    <w:rsid w:val="008A77CF"/>
    <w:rsid w:val="008A7D36"/>
    <w:rsid w:val="008B10D4"/>
    <w:rsid w:val="008B3E63"/>
    <w:rsid w:val="008B4FA2"/>
    <w:rsid w:val="008B5C07"/>
    <w:rsid w:val="008B6DB5"/>
    <w:rsid w:val="008B79FC"/>
    <w:rsid w:val="008C053D"/>
    <w:rsid w:val="008C2659"/>
    <w:rsid w:val="008C2B94"/>
    <w:rsid w:val="008C2C0D"/>
    <w:rsid w:val="008C2CC1"/>
    <w:rsid w:val="008C2F16"/>
    <w:rsid w:val="008C37A1"/>
    <w:rsid w:val="008C7B6E"/>
    <w:rsid w:val="008D04BE"/>
    <w:rsid w:val="008D1D1A"/>
    <w:rsid w:val="008D3DD5"/>
    <w:rsid w:val="008D4090"/>
    <w:rsid w:val="008E296A"/>
    <w:rsid w:val="008E2C55"/>
    <w:rsid w:val="008E5BAC"/>
    <w:rsid w:val="008E6693"/>
    <w:rsid w:val="008E6A22"/>
    <w:rsid w:val="008E6F2C"/>
    <w:rsid w:val="008E7991"/>
    <w:rsid w:val="008F744C"/>
    <w:rsid w:val="008F76EA"/>
    <w:rsid w:val="00900303"/>
    <w:rsid w:val="00900CC2"/>
    <w:rsid w:val="00901F6A"/>
    <w:rsid w:val="00901FBC"/>
    <w:rsid w:val="00902AB4"/>
    <w:rsid w:val="00905B65"/>
    <w:rsid w:val="00905DEF"/>
    <w:rsid w:val="0090720F"/>
    <w:rsid w:val="009072D7"/>
    <w:rsid w:val="00907B77"/>
    <w:rsid w:val="009122BC"/>
    <w:rsid w:val="0091430B"/>
    <w:rsid w:val="009145D6"/>
    <w:rsid w:val="0092385C"/>
    <w:rsid w:val="00925282"/>
    <w:rsid w:val="00926FA0"/>
    <w:rsid w:val="00927FAB"/>
    <w:rsid w:val="00930989"/>
    <w:rsid w:val="009323A3"/>
    <w:rsid w:val="00932971"/>
    <w:rsid w:val="0093317C"/>
    <w:rsid w:val="009340FE"/>
    <w:rsid w:val="009366C4"/>
    <w:rsid w:val="009376C4"/>
    <w:rsid w:val="0094067B"/>
    <w:rsid w:val="00940A9E"/>
    <w:rsid w:val="00943AAC"/>
    <w:rsid w:val="00944D39"/>
    <w:rsid w:val="00947238"/>
    <w:rsid w:val="00947775"/>
    <w:rsid w:val="00950606"/>
    <w:rsid w:val="0095094D"/>
    <w:rsid w:val="00950E30"/>
    <w:rsid w:val="0095294D"/>
    <w:rsid w:val="009534C1"/>
    <w:rsid w:val="0095356F"/>
    <w:rsid w:val="00955248"/>
    <w:rsid w:val="00955DD5"/>
    <w:rsid w:val="009619BD"/>
    <w:rsid w:val="00964033"/>
    <w:rsid w:val="00964994"/>
    <w:rsid w:val="00966A7D"/>
    <w:rsid w:val="00967050"/>
    <w:rsid w:val="00974493"/>
    <w:rsid w:val="00977664"/>
    <w:rsid w:val="00981293"/>
    <w:rsid w:val="009818C1"/>
    <w:rsid w:val="00981D4F"/>
    <w:rsid w:val="00981EDD"/>
    <w:rsid w:val="009840ED"/>
    <w:rsid w:val="00984DCD"/>
    <w:rsid w:val="00984E88"/>
    <w:rsid w:val="00985171"/>
    <w:rsid w:val="00986883"/>
    <w:rsid w:val="009915CC"/>
    <w:rsid w:val="00993492"/>
    <w:rsid w:val="00995449"/>
    <w:rsid w:val="00996063"/>
    <w:rsid w:val="009964C5"/>
    <w:rsid w:val="00996C06"/>
    <w:rsid w:val="009979CA"/>
    <w:rsid w:val="00997EFB"/>
    <w:rsid w:val="009A4B5C"/>
    <w:rsid w:val="009A62BE"/>
    <w:rsid w:val="009A63C9"/>
    <w:rsid w:val="009B13B4"/>
    <w:rsid w:val="009B1DE9"/>
    <w:rsid w:val="009B2CDB"/>
    <w:rsid w:val="009B3352"/>
    <w:rsid w:val="009B4A60"/>
    <w:rsid w:val="009B572C"/>
    <w:rsid w:val="009B7B1F"/>
    <w:rsid w:val="009C1176"/>
    <w:rsid w:val="009C4773"/>
    <w:rsid w:val="009C59B2"/>
    <w:rsid w:val="009C6617"/>
    <w:rsid w:val="009C6CF6"/>
    <w:rsid w:val="009C77CD"/>
    <w:rsid w:val="009D0966"/>
    <w:rsid w:val="009D21E6"/>
    <w:rsid w:val="009D2F78"/>
    <w:rsid w:val="009D4019"/>
    <w:rsid w:val="009D4464"/>
    <w:rsid w:val="009D5658"/>
    <w:rsid w:val="009D695E"/>
    <w:rsid w:val="009D75A5"/>
    <w:rsid w:val="009D7B0D"/>
    <w:rsid w:val="009E0337"/>
    <w:rsid w:val="009E4822"/>
    <w:rsid w:val="009E4B1A"/>
    <w:rsid w:val="009E5FAF"/>
    <w:rsid w:val="009E610D"/>
    <w:rsid w:val="009E643B"/>
    <w:rsid w:val="009F0F30"/>
    <w:rsid w:val="009F114C"/>
    <w:rsid w:val="009F14B6"/>
    <w:rsid w:val="009F4CC0"/>
    <w:rsid w:val="009F6116"/>
    <w:rsid w:val="009F6F18"/>
    <w:rsid w:val="00A035E9"/>
    <w:rsid w:val="00A05656"/>
    <w:rsid w:val="00A06BB8"/>
    <w:rsid w:val="00A11C53"/>
    <w:rsid w:val="00A12220"/>
    <w:rsid w:val="00A123F9"/>
    <w:rsid w:val="00A12945"/>
    <w:rsid w:val="00A14144"/>
    <w:rsid w:val="00A205CF"/>
    <w:rsid w:val="00A21753"/>
    <w:rsid w:val="00A21F65"/>
    <w:rsid w:val="00A2395E"/>
    <w:rsid w:val="00A24611"/>
    <w:rsid w:val="00A25E3C"/>
    <w:rsid w:val="00A27F1B"/>
    <w:rsid w:val="00A3171B"/>
    <w:rsid w:val="00A33836"/>
    <w:rsid w:val="00A33F2E"/>
    <w:rsid w:val="00A34543"/>
    <w:rsid w:val="00A35E44"/>
    <w:rsid w:val="00A373D2"/>
    <w:rsid w:val="00A408C0"/>
    <w:rsid w:val="00A411E8"/>
    <w:rsid w:val="00A41AC6"/>
    <w:rsid w:val="00A41ECF"/>
    <w:rsid w:val="00A425D4"/>
    <w:rsid w:val="00A42CB9"/>
    <w:rsid w:val="00A435C3"/>
    <w:rsid w:val="00A447AB"/>
    <w:rsid w:val="00A44B94"/>
    <w:rsid w:val="00A44F05"/>
    <w:rsid w:val="00A45273"/>
    <w:rsid w:val="00A455C7"/>
    <w:rsid w:val="00A45A58"/>
    <w:rsid w:val="00A46874"/>
    <w:rsid w:val="00A47AAC"/>
    <w:rsid w:val="00A50454"/>
    <w:rsid w:val="00A50C15"/>
    <w:rsid w:val="00A536C7"/>
    <w:rsid w:val="00A54481"/>
    <w:rsid w:val="00A55F40"/>
    <w:rsid w:val="00A56013"/>
    <w:rsid w:val="00A562A2"/>
    <w:rsid w:val="00A56954"/>
    <w:rsid w:val="00A56DE5"/>
    <w:rsid w:val="00A5759F"/>
    <w:rsid w:val="00A57FA4"/>
    <w:rsid w:val="00A62B92"/>
    <w:rsid w:val="00A6395E"/>
    <w:rsid w:val="00A659C8"/>
    <w:rsid w:val="00A67DD6"/>
    <w:rsid w:val="00A71AF6"/>
    <w:rsid w:val="00A748B0"/>
    <w:rsid w:val="00A753A3"/>
    <w:rsid w:val="00A757E2"/>
    <w:rsid w:val="00A76E3B"/>
    <w:rsid w:val="00A77C85"/>
    <w:rsid w:val="00A81346"/>
    <w:rsid w:val="00A815F1"/>
    <w:rsid w:val="00A82F54"/>
    <w:rsid w:val="00A83A81"/>
    <w:rsid w:val="00A8542B"/>
    <w:rsid w:val="00A87C4E"/>
    <w:rsid w:val="00A90187"/>
    <w:rsid w:val="00A90647"/>
    <w:rsid w:val="00A90D03"/>
    <w:rsid w:val="00A91CA2"/>
    <w:rsid w:val="00A95323"/>
    <w:rsid w:val="00A96049"/>
    <w:rsid w:val="00A97F4C"/>
    <w:rsid w:val="00A97F74"/>
    <w:rsid w:val="00AA058B"/>
    <w:rsid w:val="00AA30C6"/>
    <w:rsid w:val="00AA5360"/>
    <w:rsid w:val="00AA78A0"/>
    <w:rsid w:val="00AB04AD"/>
    <w:rsid w:val="00AB45C1"/>
    <w:rsid w:val="00AB4A9E"/>
    <w:rsid w:val="00AB5EA3"/>
    <w:rsid w:val="00AB78ED"/>
    <w:rsid w:val="00AB79C9"/>
    <w:rsid w:val="00AC0642"/>
    <w:rsid w:val="00AC42D4"/>
    <w:rsid w:val="00AC6979"/>
    <w:rsid w:val="00AC7D9B"/>
    <w:rsid w:val="00AC7E81"/>
    <w:rsid w:val="00AD082B"/>
    <w:rsid w:val="00AD09F9"/>
    <w:rsid w:val="00AD4388"/>
    <w:rsid w:val="00AD525F"/>
    <w:rsid w:val="00AD548C"/>
    <w:rsid w:val="00AD7DBA"/>
    <w:rsid w:val="00AE1A9D"/>
    <w:rsid w:val="00AE386F"/>
    <w:rsid w:val="00AE4C25"/>
    <w:rsid w:val="00AE54B7"/>
    <w:rsid w:val="00AE606F"/>
    <w:rsid w:val="00AE6C6A"/>
    <w:rsid w:val="00AE72A8"/>
    <w:rsid w:val="00AE7A92"/>
    <w:rsid w:val="00AF03B9"/>
    <w:rsid w:val="00AF067F"/>
    <w:rsid w:val="00AF3BBB"/>
    <w:rsid w:val="00AF46EB"/>
    <w:rsid w:val="00AF654E"/>
    <w:rsid w:val="00AF674A"/>
    <w:rsid w:val="00B00A19"/>
    <w:rsid w:val="00B01243"/>
    <w:rsid w:val="00B02BFD"/>
    <w:rsid w:val="00B04BA2"/>
    <w:rsid w:val="00B05CF3"/>
    <w:rsid w:val="00B064B7"/>
    <w:rsid w:val="00B0658F"/>
    <w:rsid w:val="00B075D8"/>
    <w:rsid w:val="00B10576"/>
    <w:rsid w:val="00B127BB"/>
    <w:rsid w:val="00B12A58"/>
    <w:rsid w:val="00B131FD"/>
    <w:rsid w:val="00B13EC7"/>
    <w:rsid w:val="00B150A7"/>
    <w:rsid w:val="00B15E52"/>
    <w:rsid w:val="00B1696F"/>
    <w:rsid w:val="00B231C4"/>
    <w:rsid w:val="00B26596"/>
    <w:rsid w:val="00B304A4"/>
    <w:rsid w:val="00B3245A"/>
    <w:rsid w:val="00B34DC3"/>
    <w:rsid w:val="00B36E9D"/>
    <w:rsid w:val="00B37CF6"/>
    <w:rsid w:val="00B37DF2"/>
    <w:rsid w:val="00B37FBF"/>
    <w:rsid w:val="00B40352"/>
    <w:rsid w:val="00B41804"/>
    <w:rsid w:val="00B45A9C"/>
    <w:rsid w:val="00B462B9"/>
    <w:rsid w:val="00B4763D"/>
    <w:rsid w:val="00B500D1"/>
    <w:rsid w:val="00B505BB"/>
    <w:rsid w:val="00B50D90"/>
    <w:rsid w:val="00B52DD2"/>
    <w:rsid w:val="00B53141"/>
    <w:rsid w:val="00B539E5"/>
    <w:rsid w:val="00B551E5"/>
    <w:rsid w:val="00B56CB0"/>
    <w:rsid w:val="00B574E7"/>
    <w:rsid w:val="00B57CF2"/>
    <w:rsid w:val="00B60838"/>
    <w:rsid w:val="00B60A19"/>
    <w:rsid w:val="00B62BC1"/>
    <w:rsid w:val="00B62E04"/>
    <w:rsid w:val="00B653D4"/>
    <w:rsid w:val="00B65408"/>
    <w:rsid w:val="00B67B8F"/>
    <w:rsid w:val="00B67E5E"/>
    <w:rsid w:val="00B71587"/>
    <w:rsid w:val="00B71FC7"/>
    <w:rsid w:val="00B72866"/>
    <w:rsid w:val="00B733A9"/>
    <w:rsid w:val="00B737C0"/>
    <w:rsid w:val="00B74397"/>
    <w:rsid w:val="00B830D5"/>
    <w:rsid w:val="00B84E81"/>
    <w:rsid w:val="00B8591F"/>
    <w:rsid w:val="00B860E8"/>
    <w:rsid w:val="00B86AEA"/>
    <w:rsid w:val="00B86F13"/>
    <w:rsid w:val="00B93D11"/>
    <w:rsid w:val="00B941AF"/>
    <w:rsid w:val="00B9634B"/>
    <w:rsid w:val="00B9769E"/>
    <w:rsid w:val="00BA0387"/>
    <w:rsid w:val="00BA0BCC"/>
    <w:rsid w:val="00BA1537"/>
    <w:rsid w:val="00BA2C87"/>
    <w:rsid w:val="00BA4DD9"/>
    <w:rsid w:val="00BA52BF"/>
    <w:rsid w:val="00BA707E"/>
    <w:rsid w:val="00BB086D"/>
    <w:rsid w:val="00BB0B79"/>
    <w:rsid w:val="00BB0EA8"/>
    <w:rsid w:val="00BB3C72"/>
    <w:rsid w:val="00BB5154"/>
    <w:rsid w:val="00BB5572"/>
    <w:rsid w:val="00BB5E5B"/>
    <w:rsid w:val="00BB64EA"/>
    <w:rsid w:val="00BB6E1C"/>
    <w:rsid w:val="00BB7BFD"/>
    <w:rsid w:val="00BC0018"/>
    <w:rsid w:val="00BC00A5"/>
    <w:rsid w:val="00BC27EE"/>
    <w:rsid w:val="00BC3711"/>
    <w:rsid w:val="00BC6E7F"/>
    <w:rsid w:val="00BD1273"/>
    <w:rsid w:val="00BD3B17"/>
    <w:rsid w:val="00BD510E"/>
    <w:rsid w:val="00BD5E84"/>
    <w:rsid w:val="00BD6055"/>
    <w:rsid w:val="00BD6FAB"/>
    <w:rsid w:val="00BE0AA6"/>
    <w:rsid w:val="00BE1535"/>
    <w:rsid w:val="00BE1D83"/>
    <w:rsid w:val="00BE2FA6"/>
    <w:rsid w:val="00BE337B"/>
    <w:rsid w:val="00BE3A40"/>
    <w:rsid w:val="00BF0856"/>
    <w:rsid w:val="00BF252D"/>
    <w:rsid w:val="00BF367D"/>
    <w:rsid w:val="00BF41B7"/>
    <w:rsid w:val="00BF5B8E"/>
    <w:rsid w:val="00BF730F"/>
    <w:rsid w:val="00C01C83"/>
    <w:rsid w:val="00C02918"/>
    <w:rsid w:val="00C14F5C"/>
    <w:rsid w:val="00C1583E"/>
    <w:rsid w:val="00C160F1"/>
    <w:rsid w:val="00C17620"/>
    <w:rsid w:val="00C17675"/>
    <w:rsid w:val="00C24BF8"/>
    <w:rsid w:val="00C25D10"/>
    <w:rsid w:val="00C27C0E"/>
    <w:rsid w:val="00C3034C"/>
    <w:rsid w:val="00C32EB4"/>
    <w:rsid w:val="00C33EF8"/>
    <w:rsid w:val="00C34A89"/>
    <w:rsid w:val="00C37826"/>
    <w:rsid w:val="00C41242"/>
    <w:rsid w:val="00C424D6"/>
    <w:rsid w:val="00C4427D"/>
    <w:rsid w:val="00C4631D"/>
    <w:rsid w:val="00C52697"/>
    <w:rsid w:val="00C5385B"/>
    <w:rsid w:val="00C53EE7"/>
    <w:rsid w:val="00C54DD7"/>
    <w:rsid w:val="00C6084C"/>
    <w:rsid w:val="00C71630"/>
    <w:rsid w:val="00C7242D"/>
    <w:rsid w:val="00C72E17"/>
    <w:rsid w:val="00C737A4"/>
    <w:rsid w:val="00C74659"/>
    <w:rsid w:val="00C7490B"/>
    <w:rsid w:val="00C754DD"/>
    <w:rsid w:val="00C77AA7"/>
    <w:rsid w:val="00C80127"/>
    <w:rsid w:val="00C80B93"/>
    <w:rsid w:val="00C80D7A"/>
    <w:rsid w:val="00C80EF4"/>
    <w:rsid w:val="00C830AB"/>
    <w:rsid w:val="00C84070"/>
    <w:rsid w:val="00C86045"/>
    <w:rsid w:val="00C878AF"/>
    <w:rsid w:val="00C90085"/>
    <w:rsid w:val="00C90B74"/>
    <w:rsid w:val="00C90C2A"/>
    <w:rsid w:val="00C92BFD"/>
    <w:rsid w:val="00C9384D"/>
    <w:rsid w:val="00C93973"/>
    <w:rsid w:val="00C93FB6"/>
    <w:rsid w:val="00C95CEB"/>
    <w:rsid w:val="00C964C8"/>
    <w:rsid w:val="00CA042A"/>
    <w:rsid w:val="00CA203B"/>
    <w:rsid w:val="00CA3E51"/>
    <w:rsid w:val="00CA4B28"/>
    <w:rsid w:val="00CA5217"/>
    <w:rsid w:val="00CA7EE4"/>
    <w:rsid w:val="00CB0C93"/>
    <w:rsid w:val="00CB4B53"/>
    <w:rsid w:val="00CB4CA0"/>
    <w:rsid w:val="00CB632D"/>
    <w:rsid w:val="00CB67FD"/>
    <w:rsid w:val="00CC17C2"/>
    <w:rsid w:val="00CC245F"/>
    <w:rsid w:val="00CC3DA6"/>
    <w:rsid w:val="00CC48E2"/>
    <w:rsid w:val="00CC6310"/>
    <w:rsid w:val="00CC65C7"/>
    <w:rsid w:val="00CC6AF5"/>
    <w:rsid w:val="00CC7ADC"/>
    <w:rsid w:val="00CD1480"/>
    <w:rsid w:val="00CD7E78"/>
    <w:rsid w:val="00CE1056"/>
    <w:rsid w:val="00CE2214"/>
    <w:rsid w:val="00CE4788"/>
    <w:rsid w:val="00CE4A5B"/>
    <w:rsid w:val="00CE5513"/>
    <w:rsid w:val="00CE571F"/>
    <w:rsid w:val="00CE5D8E"/>
    <w:rsid w:val="00CE6D22"/>
    <w:rsid w:val="00CF0B02"/>
    <w:rsid w:val="00CF215A"/>
    <w:rsid w:val="00CF3720"/>
    <w:rsid w:val="00CF5FFC"/>
    <w:rsid w:val="00D01FA9"/>
    <w:rsid w:val="00D02358"/>
    <w:rsid w:val="00D025FC"/>
    <w:rsid w:val="00D02AEC"/>
    <w:rsid w:val="00D03DD3"/>
    <w:rsid w:val="00D0424D"/>
    <w:rsid w:val="00D0477D"/>
    <w:rsid w:val="00D06A3F"/>
    <w:rsid w:val="00D07D15"/>
    <w:rsid w:val="00D11224"/>
    <w:rsid w:val="00D13AE8"/>
    <w:rsid w:val="00D14C5C"/>
    <w:rsid w:val="00D14E61"/>
    <w:rsid w:val="00D15198"/>
    <w:rsid w:val="00D16323"/>
    <w:rsid w:val="00D1721B"/>
    <w:rsid w:val="00D20B9E"/>
    <w:rsid w:val="00D21268"/>
    <w:rsid w:val="00D228BB"/>
    <w:rsid w:val="00D230AB"/>
    <w:rsid w:val="00D26358"/>
    <w:rsid w:val="00D26B0F"/>
    <w:rsid w:val="00D26CBE"/>
    <w:rsid w:val="00D27838"/>
    <w:rsid w:val="00D279FF"/>
    <w:rsid w:val="00D31E98"/>
    <w:rsid w:val="00D32679"/>
    <w:rsid w:val="00D32DB6"/>
    <w:rsid w:val="00D36430"/>
    <w:rsid w:val="00D405E4"/>
    <w:rsid w:val="00D41D12"/>
    <w:rsid w:val="00D43706"/>
    <w:rsid w:val="00D43E82"/>
    <w:rsid w:val="00D45318"/>
    <w:rsid w:val="00D46223"/>
    <w:rsid w:val="00D46315"/>
    <w:rsid w:val="00D46EF7"/>
    <w:rsid w:val="00D4716B"/>
    <w:rsid w:val="00D51685"/>
    <w:rsid w:val="00D51C17"/>
    <w:rsid w:val="00D52763"/>
    <w:rsid w:val="00D54D43"/>
    <w:rsid w:val="00D56108"/>
    <w:rsid w:val="00D600EF"/>
    <w:rsid w:val="00D64402"/>
    <w:rsid w:val="00D6490F"/>
    <w:rsid w:val="00D64EE9"/>
    <w:rsid w:val="00D667D1"/>
    <w:rsid w:val="00D67653"/>
    <w:rsid w:val="00D67818"/>
    <w:rsid w:val="00D678CD"/>
    <w:rsid w:val="00D679E4"/>
    <w:rsid w:val="00D72AD5"/>
    <w:rsid w:val="00D77155"/>
    <w:rsid w:val="00D7755B"/>
    <w:rsid w:val="00D81325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12C0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A76D3"/>
    <w:rsid w:val="00DB0324"/>
    <w:rsid w:val="00DB0909"/>
    <w:rsid w:val="00DB1335"/>
    <w:rsid w:val="00DB1F2B"/>
    <w:rsid w:val="00DB51B0"/>
    <w:rsid w:val="00DB7961"/>
    <w:rsid w:val="00DC0E7D"/>
    <w:rsid w:val="00DC1C43"/>
    <w:rsid w:val="00DC1F66"/>
    <w:rsid w:val="00DC2E63"/>
    <w:rsid w:val="00DC3970"/>
    <w:rsid w:val="00DC48B0"/>
    <w:rsid w:val="00DC4BFE"/>
    <w:rsid w:val="00DC6AAB"/>
    <w:rsid w:val="00DD07EE"/>
    <w:rsid w:val="00DD09FB"/>
    <w:rsid w:val="00DD3001"/>
    <w:rsid w:val="00DD3EAB"/>
    <w:rsid w:val="00DE1B0B"/>
    <w:rsid w:val="00DE219E"/>
    <w:rsid w:val="00DE40DF"/>
    <w:rsid w:val="00DE5B7C"/>
    <w:rsid w:val="00DF0A8F"/>
    <w:rsid w:val="00DF17E8"/>
    <w:rsid w:val="00DF1E0D"/>
    <w:rsid w:val="00DF27A0"/>
    <w:rsid w:val="00DF4E49"/>
    <w:rsid w:val="00DF74F2"/>
    <w:rsid w:val="00DF76BA"/>
    <w:rsid w:val="00DF7EEC"/>
    <w:rsid w:val="00E025C9"/>
    <w:rsid w:val="00E032C6"/>
    <w:rsid w:val="00E0347F"/>
    <w:rsid w:val="00E035DA"/>
    <w:rsid w:val="00E04B10"/>
    <w:rsid w:val="00E06FEA"/>
    <w:rsid w:val="00E12267"/>
    <w:rsid w:val="00E15A0C"/>
    <w:rsid w:val="00E16711"/>
    <w:rsid w:val="00E1681D"/>
    <w:rsid w:val="00E169EB"/>
    <w:rsid w:val="00E16D48"/>
    <w:rsid w:val="00E20FED"/>
    <w:rsid w:val="00E238D4"/>
    <w:rsid w:val="00E25E82"/>
    <w:rsid w:val="00E2615A"/>
    <w:rsid w:val="00E2788F"/>
    <w:rsid w:val="00E3018D"/>
    <w:rsid w:val="00E30C9A"/>
    <w:rsid w:val="00E31C88"/>
    <w:rsid w:val="00E32602"/>
    <w:rsid w:val="00E33938"/>
    <w:rsid w:val="00E371A7"/>
    <w:rsid w:val="00E42C3B"/>
    <w:rsid w:val="00E44361"/>
    <w:rsid w:val="00E4453C"/>
    <w:rsid w:val="00E46972"/>
    <w:rsid w:val="00E47AE6"/>
    <w:rsid w:val="00E47CE7"/>
    <w:rsid w:val="00E512FF"/>
    <w:rsid w:val="00E51675"/>
    <w:rsid w:val="00E51AE0"/>
    <w:rsid w:val="00E556DE"/>
    <w:rsid w:val="00E57811"/>
    <w:rsid w:val="00E5782C"/>
    <w:rsid w:val="00E603B1"/>
    <w:rsid w:val="00E60BF3"/>
    <w:rsid w:val="00E61806"/>
    <w:rsid w:val="00E622FD"/>
    <w:rsid w:val="00E62607"/>
    <w:rsid w:val="00E62F6C"/>
    <w:rsid w:val="00E6436B"/>
    <w:rsid w:val="00E65BC2"/>
    <w:rsid w:val="00E66352"/>
    <w:rsid w:val="00E710A2"/>
    <w:rsid w:val="00E8298C"/>
    <w:rsid w:val="00E841B6"/>
    <w:rsid w:val="00E85B3B"/>
    <w:rsid w:val="00E86855"/>
    <w:rsid w:val="00E917BB"/>
    <w:rsid w:val="00E96C21"/>
    <w:rsid w:val="00EA0580"/>
    <w:rsid w:val="00EA0F04"/>
    <w:rsid w:val="00EA2A8D"/>
    <w:rsid w:val="00EA3C41"/>
    <w:rsid w:val="00EA4D9B"/>
    <w:rsid w:val="00EA4E6C"/>
    <w:rsid w:val="00EA67F4"/>
    <w:rsid w:val="00EA7452"/>
    <w:rsid w:val="00EB0179"/>
    <w:rsid w:val="00EB092E"/>
    <w:rsid w:val="00EB1715"/>
    <w:rsid w:val="00EB4486"/>
    <w:rsid w:val="00EB44C2"/>
    <w:rsid w:val="00EB64B6"/>
    <w:rsid w:val="00EB71CE"/>
    <w:rsid w:val="00EC05A5"/>
    <w:rsid w:val="00EC0C8D"/>
    <w:rsid w:val="00EC1B5E"/>
    <w:rsid w:val="00EC2AA3"/>
    <w:rsid w:val="00EC3B0B"/>
    <w:rsid w:val="00EC40E6"/>
    <w:rsid w:val="00EC4910"/>
    <w:rsid w:val="00EC56F5"/>
    <w:rsid w:val="00EC6998"/>
    <w:rsid w:val="00ED1BFA"/>
    <w:rsid w:val="00ED3EAF"/>
    <w:rsid w:val="00ED57C7"/>
    <w:rsid w:val="00ED6CE2"/>
    <w:rsid w:val="00ED72E9"/>
    <w:rsid w:val="00EE03D1"/>
    <w:rsid w:val="00EE0887"/>
    <w:rsid w:val="00EE180A"/>
    <w:rsid w:val="00EE1AEF"/>
    <w:rsid w:val="00EE32D5"/>
    <w:rsid w:val="00EE4DB4"/>
    <w:rsid w:val="00EE5C24"/>
    <w:rsid w:val="00EE656C"/>
    <w:rsid w:val="00EF35FD"/>
    <w:rsid w:val="00EF3F9A"/>
    <w:rsid w:val="00EF413F"/>
    <w:rsid w:val="00EF737D"/>
    <w:rsid w:val="00EF78D1"/>
    <w:rsid w:val="00F006E3"/>
    <w:rsid w:val="00F022C2"/>
    <w:rsid w:val="00F028AC"/>
    <w:rsid w:val="00F04401"/>
    <w:rsid w:val="00F04700"/>
    <w:rsid w:val="00F04C1B"/>
    <w:rsid w:val="00F05532"/>
    <w:rsid w:val="00F05C1F"/>
    <w:rsid w:val="00F06997"/>
    <w:rsid w:val="00F07FAC"/>
    <w:rsid w:val="00F11D8C"/>
    <w:rsid w:val="00F13878"/>
    <w:rsid w:val="00F169AD"/>
    <w:rsid w:val="00F1721E"/>
    <w:rsid w:val="00F1767D"/>
    <w:rsid w:val="00F222E1"/>
    <w:rsid w:val="00F2240F"/>
    <w:rsid w:val="00F22906"/>
    <w:rsid w:val="00F22AB2"/>
    <w:rsid w:val="00F22CC2"/>
    <w:rsid w:val="00F25049"/>
    <w:rsid w:val="00F279E2"/>
    <w:rsid w:val="00F3120B"/>
    <w:rsid w:val="00F32243"/>
    <w:rsid w:val="00F35437"/>
    <w:rsid w:val="00F35A0F"/>
    <w:rsid w:val="00F35F46"/>
    <w:rsid w:val="00F377D9"/>
    <w:rsid w:val="00F41F9A"/>
    <w:rsid w:val="00F4299A"/>
    <w:rsid w:val="00F42A39"/>
    <w:rsid w:val="00F42F10"/>
    <w:rsid w:val="00F44FCC"/>
    <w:rsid w:val="00F45644"/>
    <w:rsid w:val="00F45C76"/>
    <w:rsid w:val="00F465B8"/>
    <w:rsid w:val="00F46E82"/>
    <w:rsid w:val="00F470C4"/>
    <w:rsid w:val="00F474EF"/>
    <w:rsid w:val="00F5188F"/>
    <w:rsid w:val="00F51971"/>
    <w:rsid w:val="00F520D7"/>
    <w:rsid w:val="00F528DA"/>
    <w:rsid w:val="00F55EBC"/>
    <w:rsid w:val="00F579F9"/>
    <w:rsid w:val="00F60FAD"/>
    <w:rsid w:val="00F632D3"/>
    <w:rsid w:val="00F642C3"/>
    <w:rsid w:val="00F64F51"/>
    <w:rsid w:val="00F655E2"/>
    <w:rsid w:val="00F66607"/>
    <w:rsid w:val="00F66DA6"/>
    <w:rsid w:val="00F67902"/>
    <w:rsid w:val="00F71037"/>
    <w:rsid w:val="00F714B3"/>
    <w:rsid w:val="00F72300"/>
    <w:rsid w:val="00F73D87"/>
    <w:rsid w:val="00F775B1"/>
    <w:rsid w:val="00F80100"/>
    <w:rsid w:val="00F802E8"/>
    <w:rsid w:val="00F80C0D"/>
    <w:rsid w:val="00F82F24"/>
    <w:rsid w:val="00F838FD"/>
    <w:rsid w:val="00F851C5"/>
    <w:rsid w:val="00F85A06"/>
    <w:rsid w:val="00F87553"/>
    <w:rsid w:val="00F910E0"/>
    <w:rsid w:val="00F91CE2"/>
    <w:rsid w:val="00F947BE"/>
    <w:rsid w:val="00F94F04"/>
    <w:rsid w:val="00F96922"/>
    <w:rsid w:val="00F96A61"/>
    <w:rsid w:val="00FA05E8"/>
    <w:rsid w:val="00FA30D9"/>
    <w:rsid w:val="00FA3495"/>
    <w:rsid w:val="00FA5F85"/>
    <w:rsid w:val="00FA7392"/>
    <w:rsid w:val="00FB003A"/>
    <w:rsid w:val="00FB0426"/>
    <w:rsid w:val="00FB4C24"/>
    <w:rsid w:val="00FB684F"/>
    <w:rsid w:val="00FC1E75"/>
    <w:rsid w:val="00FC43D5"/>
    <w:rsid w:val="00FC4DA1"/>
    <w:rsid w:val="00FC6051"/>
    <w:rsid w:val="00FC6CA4"/>
    <w:rsid w:val="00FC6ECC"/>
    <w:rsid w:val="00FC718B"/>
    <w:rsid w:val="00FD09CF"/>
    <w:rsid w:val="00FD15F3"/>
    <w:rsid w:val="00FD2A9F"/>
    <w:rsid w:val="00FD30F1"/>
    <w:rsid w:val="00FD4186"/>
    <w:rsid w:val="00FD4E80"/>
    <w:rsid w:val="00FD79A7"/>
    <w:rsid w:val="00FE0D97"/>
    <w:rsid w:val="00FE124B"/>
    <w:rsid w:val="00FE1757"/>
    <w:rsid w:val="00FE1D88"/>
    <w:rsid w:val="00FE1ED2"/>
    <w:rsid w:val="00FE383F"/>
    <w:rsid w:val="00FF10EE"/>
    <w:rsid w:val="00FF3F69"/>
    <w:rsid w:val="00FF4312"/>
    <w:rsid w:val="00FF52B1"/>
    <w:rsid w:val="00FF53B5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4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4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5BDD-9FAC-49CF-9FE4-B833398E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7126</TotalTime>
  <Pages>7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672</cp:revision>
  <cp:lastPrinted>2014-07-22T04:05:00Z</cp:lastPrinted>
  <dcterms:created xsi:type="dcterms:W3CDTF">2013-01-16T10:32:00Z</dcterms:created>
  <dcterms:modified xsi:type="dcterms:W3CDTF">2014-07-22T04:31:00Z</dcterms:modified>
</cp:coreProperties>
</file>